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17E" w:rsidRPr="00B63696" w:rsidRDefault="005B517E" w:rsidP="005B517E">
      <w:pPr>
        <w:spacing w:after="0" w:line="259" w:lineRule="auto"/>
        <w:ind w:left="5812"/>
        <w:rPr>
          <w:rFonts w:ascii="Times New Roman" w:eastAsia="Times New Roman" w:hAnsi="Times New Roman" w:cs="Times New Roman"/>
          <w:lang w:val="ru-RU" w:eastAsia="ru-RU"/>
        </w:rPr>
      </w:pPr>
      <w:r w:rsidRPr="00B63696">
        <w:rPr>
          <w:rFonts w:ascii="Times New Roman" w:eastAsia="Times New Roman" w:hAnsi="Times New Roman" w:cs="Times New Roman"/>
          <w:bCs/>
          <w:color w:val="000000"/>
        </w:rPr>
        <w:t>Додаток 1</w:t>
      </w:r>
    </w:p>
    <w:p w:rsidR="005B517E" w:rsidRPr="008339BF" w:rsidRDefault="005B517E" w:rsidP="005B517E">
      <w:pPr>
        <w:tabs>
          <w:tab w:val="left" w:pos="6096"/>
        </w:tabs>
        <w:overflowPunct w:val="0"/>
        <w:adjustRightInd w:val="0"/>
        <w:spacing w:after="0" w:line="240" w:lineRule="auto"/>
        <w:ind w:left="5812" w:right="-82"/>
        <w:textAlignment w:val="baseline"/>
        <w:rPr>
          <w:rFonts w:ascii="Times New Roman" w:eastAsia="Calibri" w:hAnsi="Times New Roman" w:cs="Times New Roman"/>
          <w:lang w:eastAsia="ru-RU"/>
        </w:rPr>
      </w:pPr>
      <w:r w:rsidRPr="00B63696">
        <w:rPr>
          <w:rFonts w:ascii="Times New Roman" w:eastAsia="Times New Roman" w:hAnsi="Times New Roman" w:cs="Times New Roman"/>
          <w:bCs/>
          <w:color w:val="000000"/>
        </w:rPr>
        <w:t xml:space="preserve">до рішення </w:t>
      </w:r>
      <w:r>
        <w:rPr>
          <w:rFonts w:ascii="Times New Roman" w:eastAsia="Times New Roman" w:hAnsi="Times New Roman" w:cs="Times New Roman"/>
          <w:bCs/>
          <w:color w:val="000000"/>
          <w:lang w:val="ru-RU"/>
        </w:rPr>
        <w:t>_____________</w:t>
      </w:r>
      <w:r w:rsidRPr="00B63696">
        <w:rPr>
          <w:rFonts w:ascii="Times New Roman" w:eastAsia="Times New Roman" w:hAnsi="Times New Roman" w:cs="Times New Roman"/>
          <w:bCs/>
          <w:color w:val="000000"/>
        </w:rPr>
        <w:t xml:space="preserve"> сесії </w:t>
      </w:r>
      <w:r>
        <w:rPr>
          <w:rFonts w:ascii="Times New Roman" w:eastAsia="Times New Roman" w:hAnsi="Times New Roman" w:cs="Times New Roman"/>
          <w:bCs/>
          <w:color w:val="000000"/>
        </w:rPr>
        <w:t>Олександрівської селищної ради</w:t>
      </w:r>
    </w:p>
    <w:p w:rsidR="005B517E" w:rsidRDefault="005B517E" w:rsidP="005B517E">
      <w:pPr>
        <w:spacing w:after="0" w:line="240" w:lineRule="auto"/>
        <w:ind w:left="5245"/>
        <w:rPr>
          <w:rFonts w:ascii="Times New Roman" w:eastAsia="Calibri" w:hAnsi="Times New Roman" w:cs="Times New Roman"/>
          <w:sz w:val="26"/>
          <w:szCs w:val="26"/>
          <w:lang w:eastAsia="ru-RU"/>
        </w:rPr>
      </w:pPr>
    </w:p>
    <w:p w:rsidR="005B517E" w:rsidRPr="008D5F36" w:rsidRDefault="005B517E" w:rsidP="005B517E">
      <w:pPr>
        <w:spacing w:after="0" w:line="240" w:lineRule="auto"/>
        <w:ind w:left="5245"/>
        <w:rPr>
          <w:rFonts w:ascii="Times New Roman" w:eastAsia="Calibri" w:hAnsi="Times New Roman" w:cs="Times New Roman"/>
          <w:sz w:val="26"/>
          <w:szCs w:val="26"/>
          <w:lang w:eastAsia="ru-RU"/>
        </w:rPr>
      </w:pPr>
    </w:p>
    <w:p w:rsidR="005B517E" w:rsidRPr="008339BF" w:rsidRDefault="005B517E" w:rsidP="005B517E">
      <w:pPr>
        <w:shd w:val="clear" w:color="auto" w:fill="FFFFFF"/>
        <w:spacing w:after="0" w:line="0" w:lineRule="atLeast"/>
        <w:jc w:val="center"/>
        <w:rPr>
          <w:rFonts w:ascii="Times New Roman" w:eastAsia="Times New Roman" w:hAnsi="Times New Roman" w:cs="Times New Roman"/>
          <w:sz w:val="28"/>
          <w:szCs w:val="28"/>
          <w:lang w:eastAsia="ru-RU"/>
        </w:rPr>
      </w:pPr>
      <w:bookmarkStart w:id="0" w:name="_GoBack"/>
      <w:r w:rsidRPr="008339BF">
        <w:rPr>
          <w:rFonts w:ascii="Times New Roman" w:eastAsia="Times New Roman" w:hAnsi="Times New Roman" w:cs="Times New Roman"/>
          <w:b/>
          <w:bCs/>
          <w:sz w:val="28"/>
          <w:szCs w:val="28"/>
          <w:bdr w:val="none" w:sz="0" w:space="0" w:color="auto" w:frame="1"/>
          <w:lang w:eastAsia="ru-RU"/>
        </w:rPr>
        <w:t>ПРОГРАМА</w:t>
      </w:r>
    </w:p>
    <w:p w:rsidR="005B517E" w:rsidRPr="008339BF" w:rsidRDefault="005B517E" w:rsidP="005B517E">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lang w:eastAsia="ru-RU"/>
        </w:rPr>
      </w:pPr>
      <w:r w:rsidRPr="00730207">
        <w:rPr>
          <w:rFonts w:ascii="Times New Roman" w:eastAsia="Times New Roman" w:hAnsi="Times New Roman" w:cs="Times New Roman"/>
          <w:b/>
          <w:bCs/>
          <w:sz w:val="28"/>
          <w:szCs w:val="28"/>
          <w:bdr w:val="none" w:sz="0" w:space="0" w:color="auto" w:frame="1"/>
          <w:lang w:eastAsia="ru-RU"/>
        </w:rPr>
        <w:t>ф</w:t>
      </w:r>
      <w:r w:rsidRPr="008339BF">
        <w:rPr>
          <w:rFonts w:ascii="Times New Roman" w:eastAsia="Times New Roman" w:hAnsi="Times New Roman" w:cs="Times New Roman"/>
          <w:b/>
          <w:bCs/>
          <w:sz w:val="28"/>
          <w:szCs w:val="28"/>
          <w:bdr w:val="none" w:sz="0" w:space="0" w:color="auto" w:frame="1"/>
          <w:lang w:eastAsia="ru-RU"/>
        </w:rPr>
        <w:t xml:space="preserve">інансової підтримки </w:t>
      </w:r>
      <w:r w:rsidR="004E46C7">
        <w:rPr>
          <w:rFonts w:ascii="Times New Roman" w:eastAsia="Times New Roman" w:hAnsi="Times New Roman" w:cs="Times New Roman"/>
          <w:b/>
          <w:bCs/>
          <w:sz w:val="28"/>
          <w:szCs w:val="28"/>
          <w:bdr w:val="none" w:sz="0" w:space="0" w:color="auto" w:frame="1"/>
          <w:lang w:eastAsia="ru-RU"/>
        </w:rPr>
        <w:t xml:space="preserve">та  здійснення внесків до </w:t>
      </w:r>
      <w:r w:rsidR="004E46C7" w:rsidRPr="004E46C7">
        <w:rPr>
          <w:rFonts w:ascii="Times New Roman" w:eastAsia="Times New Roman" w:hAnsi="Times New Roman" w:cs="Times New Roman"/>
          <w:b/>
          <w:bCs/>
          <w:sz w:val="28"/>
          <w:szCs w:val="28"/>
          <w:bdr w:val="none" w:sz="0" w:space="0" w:color="auto" w:frame="1"/>
          <w:lang w:eastAsia="ru-RU"/>
        </w:rPr>
        <w:t xml:space="preserve"> статутного капіталу </w:t>
      </w:r>
      <w:r w:rsidRPr="008339BF">
        <w:rPr>
          <w:rFonts w:ascii="Times New Roman" w:eastAsia="Times New Roman" w:hAnsi="Times New Roman" w:cs="Times New Roman"/>
          <w:b/>
          <w:bCs/>
          <w:sz w:val="28"/>
          <w:szCs w:val="28"/>
          <w:bdr w:val="none" w:sz="0" w:space="0" w:color="auto" w:frame="1"/>
          <w:lang w:eastAsia="ru-RU"/>
        </w:rPr>
        <w:t>комунальн</w:t>
      </w:r>
      <w:r w:rsidR="0075143F">
        <w:rPr>
          <w:rFonts w:ascii="Times New Roman" w:eastAsia="Times New Roman" w:hAnsi="Times New Roman" w:cs="Times New Roman"/>
          <w:b/>
          <w:bCs/>
          <w:sz w:val="28"/>
          <w:szCs w:val="28"/>
          <w:bdr w:val="none" w:sz="0" w:space="0" w:color="auto" w:frame="1"/>
          <w:lang w:eastAsia="ru-RU"/>
        </w:rPr>
        <w:t>их</w:t>
      </w:r>
      <w:r w:rsidRPr="008339BF">
        <w:rPr>
          <w:rFonts w:ascii="Times New Roman" w:eastAsia="Times New Roman" w:hAnsi="Times New Roman" w:cs="Times New Roman"/>
          <w:b/>
          <w:bCs/>
          <w:sz w:val="28"/>
          <w:szCs w:val="28"/>
          <w:bdr w:val="none" w:sz="0" w:space="0" w:color="auto" w:frame="1"/>
          <w:lang w:eastAsia="ru-RU"/>
        </w:rPr>
        <w:t xml:space="preserve"> підприємств</w:t>
      </w:r>
      <w:r w:rsidR="004E46C7">
        <w:rPr>
          <w:rFonts w:ascii="Times New Roman" w:eastAsia="Times New Roman" w:hAnsi="Times New Roman" w:cs="Times New Roman"/>
          <w:b/>
          <w:bCs/>
          <w:sz w:val="28"/>
          <w:szCs w:val="28"/>
          <w:bdr w:val="none" w:sz="0" w:space="0" w:color="auto" w:frame="1"/>
          <w:lang w:eastAsia="ru-RU"/>
        </w:rPr>
        <w:t xml:space="preserve"> , що надають послуги в населених пунктах</w:t>
      </w:r>
      <w:r w:rsidR="0075143F">
        <w:rPr>
          <w:rFonts w:ascii="Times New Roman" w:eastAsia="Times New Roman" w:hAnsi="Times New Roman" w:cs="Times New Roman"/>
          <w:b/>
          <w:bCs/>
          <w:sz w:val="28"/>
          <w:szCs w:val="28"/>
          <w:bdr w:val="none" w:sz="0" w:space="0" w:color="auto" w:frame="1"/>
          <w:lang w:eastAsia="ru-RU"/>
        </w:rPr>
        <w:t xml:space="preserve"> </w:t>
      </w:r>
      <w:proofErr w:type="spellStart"/>
      <w:r w:rsidR="0075143F">
        <w:rPr>
          <w:rFonts w:ascii="Times New Roman" w:eastAsia="Times New Roman" w:hAnsi="Times New Roman" w:cs="Times New Roman"/>
          <w:b/>
          <w:bCs/>
          <w:sz w:val="28"/>
          <w:szCs w:val="28"/>
          <w:bdr w:val="none" w:sz="0" w:space="0" w:color="auto" w:frame="1"/>
          <w:lang w:eastAsia="ru-RU"/>
        </w:rPr>
        <w:t>Олександрівської</w:t>
      </w:r>
      <w:proofErr w:type="spellEnd"/>
      <w:r w:rsidR="0075143F">
        <w:rPr>
          <w:rFonts w:ascii="Times New Roman" w:eastAsia="Times New Roman" w:hAnsi="Times New Roman" w:cs="Times New Roman"/>
          <w:b/>
          <w:bCs/>
          <w:sz w:val="28"/>
          <w:szCs w:val="28"/>
          <w:bdr w:val="none" w:sz="0" w:space="0" w:color="auto" w:frame="1"/>
          <w:lang w:eastAsia="ru-RU"/>
        </w:rPr>
        <w:t xml:space="preserve"> селищної ради на 2024-2027 роки</w:t>
      </w:r>
      <w:r>
        <w:rPr>
          <w:rFonts w:ascii="Times New Roman" w:eastAsia="Times New Roman" w:hAnsi="Times New Roman" w:cs="Times New Roman"/>
          <w:b/>
          <w:bCs/>
          <w:sz w:val="28"/>
          <w:szCs w:val="28"/>
          <w:bdr w:val="none" w:sz="0" w:space="0" w:color="auto" w:frame="1"/>
          <w:lang w:eastAsia="ru-RU"/>
        </w:rPr>
        <w:t xml:space="preserve"> </w:t>
      </w:r>
    </w:p>
    <w:bookmarkEnd w:id="0"/>
    <w:p w:rsidR="005B517E" w:rsidRPr="008339BF" w:rsidRDefault="005B517E" w:rsidP="005B517E">
      <w:pPr>
        <w:shd w:val="clear" w:color="auto" w:fill="FFFFFF"/>
        <w:spacing w:after="0" w:line="0" w:lineRule="atLeast"/>
        <w:jc w:val="center"/>
        <w:rPr>
          <w:rFonts w:ascii="Times New Roman" w:eastAsia="Times New Roman" w:hAnsi="Times New Roman" w:cs="Times New Roman"/>
          <w:sz w:val="28"/>
          <w:szCs w:val="28"/>
          <w:lang w:eastAsia="ru-RU"/>
        </w:rPr>
      </w:pPr>
    </w:p>
    <w:p w:rsidR="005B517E" w:rsidRPr="0086383C" w:rsidRDefault="005B517E" w:rsidP="005B517E">
      <w:pPr>
        <w:shd w:val="clear" w:color="auto" w:fill="FFFFFF"/>
        <w:spacing w:after="0" w:line="0" w:lineRule="atLeast"/>
        <w:jc w:val="center"/>
        <w:rPr>
          <w:rFonts w:ascii="Times New Roman" w:eastAsia="Times New Roman" w:hAnsi="Times New Roman" w:cs="Times New Roman"/>
          <w:b/>
          <w:sz w:val="28"/>
          <w:szCs w:val="28"/>
          <w:lang w:val="ru-RU" w:eastAsia="ru-RU"/>
        </w:rPr>
      </w:pPr>
      <w:r w:rsidRPr="00730207">
        <w:rPr>
          <w:rFonts w:ascii="Times New Roman" w:eastAsia="Times New Roman" w:hAnsi="Times New Roman" w:cs="Times New Roman"/>
          <w:sz w:val="28"/>
          <w:szCs w:val="28"/>
          <w:lang w:val="ru-RU" w:eastAsia="ru-RU"/>
        </w:rPr>
        <w:t> </w:t>
      </w:r>
      <w:r w:rsidRPr="0086383C">
        <w:rPr>
          <w:rFonts w:ascii="Times New Roman" w:eastAsia="Times New Roman" w:hAnsi="Times New Roman" w:cs="Times New Roman"/>
          <w:b/>
          <w:bCs/>
          <w:sz w:val="28"/>
          <w:szCs w:val="28"/>
          <w:bdr w:val="none" w:sz="0" w:space="0" w:color="auto" w:frame="1"/>
          <w:lang w:val="ru-RU" w:eastAsia="ru-RU"/>
        </w:rPr>
        <w:t>ПАСПОРТ</w:t>
      </w:r>
      <w:r w:rsidRPr="0086383C">
        <w:rPr>
          <w:rFonts w:ascii="Times New Roman" w:eastAsia="Times New Roman" w:hAnsi="Times New Roman" w:cs="Times New Roman"/>
          <w:b/>
          <w:sz w:val="28"/>
          <w:szCs w:val="28"/>
          <w:lang w:val="ru-RU" w:eastAsia="ru-RU"/>
        </w:rPr>
        <w:t> </w:t>
      </w:r>
    </w:p>
    <w:tbl>
      <w:tblPr>
        <w:tblW w:w="9503" w:type="dxa"/>
        <w:tblBorders>
          <w:top w:val="single" w:sz="4" w:space="0" w:color="E9ECEF"/>
          <w:left w:val="single" w:sz="4" w:space="0" w:color="E9ECEF"/>
          <w:bottom w:val="single" w:sz="4" w:space="0" w:color="E9ECEF"/>
          <w:right w:val="single" w:sz="4" w:space="0" w:color="E9ECEF"/>
        </w:tblBorders>
        <w:tblCellMar>
          <w:left w:w="0" w:type="dxa"/>
          <w:right w:w="0" w:type="dxa"/>
        </w:tblCellMar>
        <w:tblLook w:val="04A0" w:firstRow="1" w:lastRow="0" w:firstColumn="1" w:lastColumn="0" w:noHBand="0" w:noVBand="1"/>
      </w:tblPr>
      <w:tblGrid>
        <w:gridCol w:w="430"/>
        <w:gridCol w:w="3676"/>
        <w:gridCol w:w="5397"/>
      </w:tblGrid>
      <w:tr w:rsidR="005B517E" w:rsidRPr="00730207" w:rsidTr="00024DCB">
        <w:tc>
          <w:tcPr>
            <w:tcW w:w="430" w:type="dxa"/>
            <w:tcBorders>
              <w:top w:val="single" w:sz="4" w:space="0" w:color="E9ECEF"/>
              <w:left w:val="single" w:sz="4" w:space="0" w:color="E9ECEF"/>
              <w:bottom w:val="single" w:sz="4" w:space="0" w:color="E9ECEF"/>
              <w:right w:val="single" w:sz="4" w:space="0" w:color="E9ECEF"/>
            </w:tcBorders>
            <w:hideMark/>
          </w:tcPr>
          <w:p w:rsidR="005B517E" w:rsidRPr="00730207" w:rsidRDefault="005B517E" w:rsidP="00024DCB">
            <w:pPr>
              <w:spacing w:after="0" w:line="0" w:lineRule="atLeast"/>
              <w:jc w:val="center"/>
              <w:rPr>
                <w:rFonts w:ascii="Times New Roman" w:eastAsia="Times New Roman" w:hAnsi="Times New Roman" w:cs="Times New Roman"/>
                <w:sz w:val="28"/>
                <w:szCs w:val="28"/>
                <w:lang w:val="ru-RU" w:eastAsia="ru-RU"/>
              </w:rPr>
            </w:pPr>
            <w:r w:rsidRPr="00730207">
              <w:rPr>
                <w:rFonts w:ascii="Times New Roman" w:eastAsia="Times New Roman" w:hAnsi="Times New Roman" w:cs="Times New Roman"/>
                <w:sz w:val="28"/>
                <w:szCs w:val="28"/>
                <w:lang w:val="ru-RU" w:eastAsia="ru-RU"/>
              </w:rPr>
              <w:t>1.</w:t>
            </w:r>
          </w:p>
        </w:tc>
        <w:tc>
          <w:tcPr>
            <w:tcW w:w="3676" w:type="dxa"/>
            <w:tcBorders>
              <w:top w:val="single" w:sz="4" w:space="0" w:color="E9ECEF"/>
              <w:left w:val="single" w:sz="4" w:space="0" w:color="E9ECEF"/>
              <w:bottom w:val="single" w:sz="4" w:space="0" w:color="E9ECEF"/>
              <w:right w:val="single" w:sz="4" w:space="0" w:color="E9ECEF"/>
            </w:tcBorders>
            <w:hideMark/>
          </w:tcPr>
          <w:p w:rsidR="005B517E" w:rsidRPr="00730207" w:rsidRDefault="005B517E" w:rsidP="00024DCB">
            <w:pPr>
              <w:spacing w:after="0" w:line="0" w:lineRule="atLeast"/>
              <w:rPr>
                <w:rFonts w:ascii="Times New Roman" w:eastAsia="Times New Roman" w:hAnsi="Times New Roman" w:cs="Times New Roman"/>
                <w:sz w:val="28"/>
                <w:szCs w:val="28"/>
                <w:lang w:val="ru-RU" w:eastAsia="ru-RU"/>
              </w:rPr>
            </w:pPr>
            <w:proofErr w:type="spellStart"/>
            <w:r w:rsidRPr="00730207">
              <w:rPr>
                <w:rFonts w:ascii="Times New Roman" w:eastAsia="Times New Roman" w:hAnsi="Times New Roman" w:cs="Times New Roman"/>
                <w:sz w:val="28"/>
                <w:szCs w:val="28"/>
                <w:lang w:val="ru-RU" w:eastAsia="ru-RU"/>
              </w:rPr>
              <w:t>Ініціатор</w:t>
            </w:r>
            <w:proofErr w:type="spellEnd"/>
            <w:r w:rsidRPr="00730207">
              <w:rPr>
                <w:rFonts w:ascii="Times New Roman" w:eastAsia="Times New Roman" w:hAnsi="Times New Roman" w:cs="Times New Roman"/>
                <w:sz w:val="28"/>
                <w:szCs w:val="28"/>
                <w:lang w:val="ru-RU" w:eastAsia="ru-RU"/>
              </w:rPr>
              <w:t xml:space="preserve"> </w:t>
            </w:r>
            <w:proofErr w:type="spellStart"/>
            <w:r w:rsidRPr="00730207">
              <w:rPr>
                <w:rFonts w:ascii="Times New Roman" w:eastAsia="Times New Roman" w:hAnsi="Times New Roman" w:cs="Times New Roman"/>
                <w:sz w:val="28"/>
                <w:szCs w:val="28"/>
                <w:lang w:val="ru-RU" w:eastAsia="ru-RU"/>
              </w:rPr>
              <w:t>розроблення</w:t>
            </w:r>
            <w:proofErr w:type="spellEnd"/>
            <w:r w:rsidRPr="00730207">
              <w:rPr>
                <w:rFonts w:ascii="Times New Roman" w:eastAsia="Times New Roman" w:hAnsi="Times New Roman" w:cs="Times New Roman"/>
                <w:sz w:val="28"/>
                <w:szCs w:val="28"/>
                <w:lang w:val="ru-RU" w:eastAsia="ru-RU"/>
              </w:rPr>
              <w:t xml:space="preserve"> </w:t>
            </w:r>
            <w:proofErr w:type="spellStart"/>
            <w:r w:rsidRPr="00730207">
              <w:rPr>
                <w:rFonts w:ascii="Times New Roman" w:eastAsia="Times New Roman" w:hAnsi="Times New Roman" w:cs="Times New Roman"/>
                <w:sz w:val="28"/>
                <w:szCs w:val="28"/>
                <w:lang w:val="ru-RU" w:eastAsia="ru-RU"/>
              </w:rPr>
              <w:t>Програми</w:t>
            </w:r>
            <w:proofErr w:type="spellEnd"/>
          </w:p>
        </w:tc>
        <w:tc>
          <w:tcPr>
            <w:tcW w:w="5397" w:type="dxa"/>
            <w:tcBorders>
              <w:top w:val="single" w:sz="4" w:space="0" w:color="E9ECEF"/>
              <w:left w:val="single" w:sz="4" w:space="0" w:color="E9ECEF"/>
              <w:bottom w:val="single" w:sz="4" w:space="0" w:color="E9ECEF"/>
              <w:right w:val="single" w:sz="4" w:space="0" w:color="E9ECEF"/>
            </w:tcBorders>
            <w:hideMark/>
          </w:tcPr>
          <w:p w:rsidR="00A217F5" w:rsidRDefault="00A217F5" w:rsidP="00A217F5">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Олександрівська селищна рада, КП « Орбіта» , КП «Джерело» , КП «</w:t>
            </w:r>
            <w:proofErr w:type="spellStart"/>
            <w:r>
              <w:rPr>
                <w:rFonts w:ascii="Times New Roman" w:eastAsia="Times New Roman" w:hAnsi="Times New Roman" w:cs="Times New Roman"/>
                <w:sz w:val="28"/>
                <w:szCs w:val="28"/>
                <w:lang w:eastAsia="ru-RU"/>
              </w:rPr>
              <w:t>Райводпостач</w:t>
            </w:r>
            <w:proofErr w:type="spellEnd"/>
            <w:r>
              <w:rPr>
                <w:rFonts w:ascii="Times New Roman" w:eastAsia="Times New Roman" w:hAnsi="Times New Roman" w:cs="Times New Roman"/>
                <w:sz w:val="28"/>
                <w:szCs w:val="28"/>
                <w:lang w:eastAsia="ru-RU"/>
              </w:rPr>
              <w:t xml:space="preserve">» </w:t>
            </w:r>
          </w:p>
          <w:p w:rsidR="005B517E" w:rsidRPr="00A217F5" w:rsidRDefault="005B517E" w:rsidP="00024DCB">
            <w:pPr>
              <w:spacing w:after="0" w:line="0" w:lineRule="atLeast"/>
              <w:rPr>
                <w:rFonts w:ascii="Times New Roman" w:eastAsia="Times New Roman" w:hAnsi="Times New Roman" w:cs="Times New Roman"/>
                <w:sz w:val="28"/>
                <w:szCs w:val="28"/>
                <w:lang w:eastAsia="ru-RU"/>
              </w:rPr>
            </w:pPr>
          </w:p>
        </w:tc>
      </w:tr>
      <w:tr w:rsidR="005B517E" w:rsidRPr="00730207" w:rsidTr="00024DCB">
        <w:tc>
          <w:tcPr>
            <w:tcW w:w="430" w:type="dxa"/>
            <w:tcBorders>
              <w:top w:val="single" w:sz="4" w:space="0" w:color="E9ECEF"/>
              <w:left w:val="single" w:sz="4" w:space="0" w:color="E9ECEF"/>
              <w:bottom w:val="single" w:sz="4" w:space="0" w:color="E9ECEF"/>
              <w:right w:val="single" w:sz="4" w:space="0" w:color="E9ECEF"/>
            </w:tcBorders>
            <w:hideMark/>
          </w:tcPr>
          <w:p w:rsidR="005B517E" w:rsidRPr="00730207" w:rsidRDefault="005B517E" w:rsidP="00024DCB">
            <w:pPr>
              <w:spacing w:after="0" w:line="0" w:lineRule="atLeast"/>
              <w:jc w:val="center"/>
              <w:rPr>
                <w:rFonts w:ascii="Times New Roman" w:eastAsia="Times New Roman" w:hAnsi="Times New Roman" w:cs="Times New Roman"/>
                <w:sz w:val="28"/>
                <w:szCs w:val="28"/>
                <w:lang w:val="ru-RU" w:eastAsia="ru-RU"/>
              </w:rPr>
            </w:pPr>
            <w:r w:rsidRPr="00730207">
              <w:rPr>
                <w:rFonts w:ascii="Times New Roman" w:eastAsia="Times New Roman" w:hAnsi="Times New Roman" w:cs="Times New Roman"/>
                <w:sz w:val="28"/>
                <w:szCs w:val="28"/>
                <w:lang w:val="ru-RU" w:eastAsia="ru-RU"/>
              </w:rPr>
              <w:t>2.</w:t>
            </w:r>
          </w:p>
        </w:tc>
        <w:tc>
          <w:tcPr>
            <w:tcW w:w="3676" w:type="dxa"/>
            <w:tcBorders>
              <w:top w:val="single" w:sz="4" w:space="0" w:color="E9ECEF"/>
              <w:left w:val="single" w:sz="4" w:space="0" w:color="E9ECEF"/>
              <w:bottom w:val="single" w:sz="4" w:space="0" w:color="E9ECEF"/>
              <w:right w:val="single" w:sz="4" w:space="0" w:color="E9ECEF"/>
            </w:tcBorders>
            <w:hideMark/>
          </w:tcPr>
          <w:p w:rsidR="005B517E" w:rsidRPr="00730207" w:rsidRDefault="005B517E" w:rsidP="00024DCB">
            <w:pPr>
              <w:spacing w:after="0" w:line="0" w:lineRule="atLeast"/>
              <w:rPr>
                <w:rFonts w:ascii="Times New Roman" w:eastAsia="Times New Roman" w:hAnsi="Times New Roman" w:cs="Times New Roman"/>
                <w:sz w:val="28"/>
                <w:szCs w:val="28"/>
                <w:lang w:val="ru-RU" w:eastAsia="ru-RU"/>
              </w:rPr>
            </w:pPr>
            <w:proofErr w:type="spellStart"/>
            <w:r w:rsidRPr="00730207">
              <w:rPr>
                <w:rFonts w:ascii="Times New Roman" w:eastAsia="Times New Roman" w:hAnsi="Times New Roman" w:cs="Times New Roman"/>
                <w:sz w:val="28"/>
                <w:szCs w:val="28"/>
                <w:lang w:val="ru-RU" w:eastAsia="ru-RU"/>
              </w:rPr>
              <w:t>Розробник</w:t>
            </w:r>
            <w:proofErr w:type="spellEnd"/>
            <w:r w:rsidRPr="00730207">
              <w:rPr>
                <w:rFonts w:ascii="Times New Roman" w:eastAsia="Times New Roman" w:hAnsi="Times New Roman" w:cs="Times New Roman"/>
                <w:sz w:val="28"/>
                <w:szCs w:val="28"/>
                <w:lang w:val="ru-RU" w:eastAsia="ru-RU"/>
              </w:rPr>
              <w:t xml:space="preserve"> </w:t>
            </w:r>
            <w:proofErr w:type="spellStart"/>
            <w:r w:rsidRPr="00730207">
              <w:rPr>
                <w:rFonts w:ascii="Times New Roman" w:eastAsia="Times New Roman" w:hAnsi="Times New Roman" w:cs="Times New Roman"/>
                <w:sz w:val="28"/>
                <w:szCs w:val="28"/>
                <w:lang w:val="ru-RU" w:eastAsia="ru-RU"/>
              </w:rPr>
              <w:t>програми</w:t>
            </w:r>
            <w:proofErr w:type="spellEnd"/>
          </w:p>
        </w:tc>
        <w:tc>
          <w:tcPr>
            <w:tcW w:w="5397" w:type="dxa"/>
            <w:tcBorders>
              <w:top w:val="single" w:sz="4" w:space="0" w:color="E9ECEF"/>
              <w:left w:val="single" w:sz="4" w:space="0" w:color="E9ECEF"/>
              <w:bottom w:val="single" w:sz="4" w:space="0" w:color="E9ECEF"/>
              <w:right w:val="single" w:sz="4" w:space="0" w:color="E9ECEF"/>
            </w:tcBorders>
            <w:hideMark/>
          </w:tcPr>
          <w:p w:rsidR="005B517E" w:rsidRDefault="005B517E" w:rsidP="00024DCB">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Олександрівська селищна рада</w:t>
            </w:r>
            <w:r w:rsidR="001066DF">
              <w:rPr>
                <w:rFonts w:ascii="Times New Roman" w:eastAsia="Times New Roman" w:hAnsi="Times New Roman" w:cs="Times New Roman"/>
                <w:sz w:val="28"/>
                <w:szCs w:val="28"/>
                <w:lang w:eastAsia="ru-RU"/>
              </w:rPr>
              <w:t xml:space="preserve">, </w:t>
            </w:r>
            <w:r w:rsidR="001066DF">
              <w:rPr>
                <w:rFonts w:ascii="Times New Roman" w:eastAsia="Times New Roman" w:hAnsi="Times New Roman" w:cs="Times New Roman"/>
                <w:sz w:val="28"/>
                <w:szCs w:val="28"/>
                <w:lang w:eastAsia="ru-RU"/>
              </w:rPr>
              <w:t>КП « Орбіта» , КП «Джерело» , КП «</w:t>
            </w:r>
            <w:proofErr w:type="spellStart"/>
            <w:r w:rsidR="001066DF">
              <w:rPr>
                <w:rFonts w:ascii="Times New Roman" w:eastAsia="Times New Roman" w:hAnsi="Times New Roman" w:cs="Times New Roman"/>
                <w:sz w:val="28"/>
                <w:szCs w:val="28"/>
                <w:lang w:eastAsia="ru-RU"/>
              </w:rPr>
              <w:t>Райводпостач</w:t>
            </w:r>
            <w:proofErr w:type="spellEnd"/>
            <w:r w:rsidR="001066DF">
              <w:rPr>
                <w:rFonts w:ascii="Times New Roman" w:eastAsia="Times New Roman" w:hAnsi="Times New Roman" w:cs="Times New Roman"/>
                <w:sz w:val="28"/>
                <w:szCs w:val="28"/>
                <w:lang w:eastAsia="ru-RU"/>
              </w:rPr>
              <w:t xml:space="preserve">» </w:t>
            </w:r>
          </w:p>
          <w:p w:rsidR="001F17AB" w:rsidRPr="00730207" w:rsidRDefault="001F17AB" w:rsidP="00024DCB">
            <w:pPr>
              <w:spacing w:after="0" w:line="0" w:lineRule="atLeast"/>
              <w:rPr>
                <w:rFonts w:ascii="Times New Roman" w:eastAsia="Times New Roman" w:hAnsi="Times New Roman" w:cs="Times New Roman"/>
                <w:sz w:val="28"/>
                <w:szCs w:val="28"/>
                <w:lang w:val="ru-RU" w:eastAsia="ru-RU"/>
              </w:rPr>
            </w:pPr>
          </w:p>
        </w:tc>
      </w:tr>
      <w:tr w:rsidR="005B517E" w:rsidRPr="00730207" w:rsidTr="00024DCB">
        <w:tc>
          <w:tcPr>
            <w:tcW w:w="430" w:type="dxa"/>
            <w:tcBorders>
              <w:top w:val="single" w:sz="4" w:space="0" w:color="E9ECEF"/>
              <w:left w:val="single" w:sz="4" w:space="0" w:color="E9ECEF"/>
              <w:bottom w:val="single" w:sz="4" w:space="0" w:color="E9ECEF"/>
              <w:right w:val="single" w:sz="4" w:space="0" w:color="E9ECEF"/>
            </w:tcBorders>
            <w:hideMark/>
          </w:tcPr>
          <w:p w:rsidR="005B517E" w:rsidRPr="00730207" w:rsidRDefault="005B517E" w:rsidP="00024DCB">
            <w:pPr>
              <w:spacing w:after="0" w:line="0" w:lineRule="atLeast"/>
              <w:jc w:val="center"/>
              <w:rPr>
                <w:rFonts w:ascii="Times New Roman" w:eastAsia="Times New Roman" w:hAnsi="Times New Roman" w:cs="Times New Roman"/>
                <w:sz w:val="28"/>
                <w:szCs w:val="28"/>
                <w:lang w:val="ru-RU" w:eastAsia="ru-RU"/>
              </w:rPr>
            </w:pPr>
            <w:r w:rsidRPr="00730207">
              <w:rPr>
                <w:rFonts w:ascii="Times New Roman" w:eastAsia="Times New Roman" w:hAnsi="Times New Roman" w:cs="Times New Roman"/>
                <w:sz w:val="28"/>
                <w:szCs w:val="28"/>
                <w:lang w:val="ru-RU" w:eastAsia="ru-RU"/>
              </w:rPr>
              <w:t>3.</w:t>
            </w:r>
          </w:p>
        </w:tc>
        <w:tc>
          <w:tcPr>
            <w:tcW w:w="3676" w:type="dxa"/>
            <w:tcBorders>
              <w:top w:val="single" w:sz="4" w:space="0" w:color="E9ECEF"/>
              <w:left w:val="single" w:sz="4" w:space="0" w:color="E9ECEF"/>
              <w:bottom w:val="single" w:sz="4" w:space="0" w:color="E9ECEF"/>
              <w:right w:val="single" w:sz="4" w:space="0" w:color="E9ECEF"/>
            </w:tcBorders>
            <w:hideMark/>
          </w:tcPr>
          <w:p w:rsidR="005B517E" w:rsidRPr="00730207" w:rsidRDefault="005B517E" w:rsidP="00024DCB">
            <w:pPr>
              <w:spacing w:after="0" w:line="0" w:lineRule="atLeast"/>
              <w:rPr>
                <w:rFonts w:ascii="Times New Roman" w:eastAsia="Times New Roman" w:hAnsi="Times New Roman" w:cs="Times New Roman"/>
                <w:sz w:val="28"/>
                <w:szCs w:val="28"/>
                <w:lang w:val="ru-RU" w:eastAsia="ru-RU"/>
              </w:rPr>
            </w:pPr>
            <w:proofErr w:type="spellStart"/>
            <w:r w:rsidRPr="00730207">
              <w:rPr>
                <w:rFonts w:ascii="Times New Roman" w:eastAsia="Times New Roman" w:hAnsi="Times New Roman" w:cs="Times New Roman"/>
                <w:sz w:val="28"/>
                <w:szCs w:val="28"/>
                <w:lang w:val="ru-RU" w:eastAsia="ru-RU"/>
              </w:rPr>
              <w:t>Відповідальний</w:t>
            </w:r>
            <w:proofErr w:type="spellEnd"/>
            <w:r w:rsidRPr="00730207">
              <w:rPr>
                <w:rFonts w:ascii="Times New Roman" w:eastAsia="Times New Roman" w:hAnsi="Times New Roman" w:cs="Times New Roman"/>
                <w:sz w:val="28"/>
                <w:szCs w:val="28"/>
                <w:lang w:val="ru-RU" w:eastAsia="ru-RU"/>
              </w:rPr>
              <w:t xml:space="preserve"> </w:t>
            </w:r>
            <w:proofErr w:type="spellStart"/>
            <w:r w:rsidRPr="00730207">
              <w:rPr>
                <w:rFonts w:ascii="Times New Roman" w:eastAsia="Times New Roman" w:hAnsi="Times New Roman" w:cs="Times New Roman"/>
                <w:sz w:val="28"/>
                <w:szCs w:val="28"/>
                <w:lang w:val="ru-RU" w:eastAsia="ru-RU"/>
              </w:rPr>
              <w:t>виконавець</w:t>
            </w:r>
            <w:proofErr w:type="spellEnd"/>
          </w:p>
        </w:tc>
        <w:tc>
          <w:tcPr>
            <w:tcW w:w="5397" w:type="dxa"/>
            <w:tcBorders>
              <w:top w:val="single" w:sz="4" w:space="0" w:color="E9ECEF"/>
              <w:left w:val="single" w:sz="4" w:space="0" w:color="E9ECEF"/>
              <w:bottom w:val="single" w:sz="4" w:space="0" w:color="E9ECEF"/>
              <w:right w:val="single" w:sz="4" w:space="0" w:color="E9ECEF"/>
            </w:tcBorders>
            <w:hideMark/>
          </w:tcPr>
          <w:p w:rsidR="0012280A" w:rsidRDefault="001D7F8E" w:rsidP="0012280A">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Олександрівська селищна рада,</w:t>
            </w:r>
            <w:r w:rsidR="0075143F">
              <w:rPr>
                <w:rFonts w:ascii="Times New Roman" w:eastAsia="Times New Roman" w:hAnsi="Times New Roman" w:cs="Times New Roman"/>
                <w:sz w:val="28"/>
                <w:szCs w:val="28"/>
                <w:lang w:eastAsia="ru-RU"/>
              </w:rPr>
              <w:t>КП</w:t>
            </w:r>
            <w:r w:rsidR="0012280A">
              <w:rPr>
                <w:rFonts w:ascii="Times New Roman" w:eastAsia="Times New Roman" w:hAnsi="Times New Roman" w:cs="Times New Roman"/>
                <w:sz w:val="28"/>
                <w:szCs w:val="28"/>
                <w:lang w:eastAsia="ru-RU"/>
              </w:rPr>
              <w:t xml:space="preserve"> « Орбіта» </w:t>
            </w:r>
            <w:r w:rsidR="0075143F">
              <w:rPr>
                <w:rFonts w:ascii="Times New Roman" w:eastAsia="Times New Roman" w:hAnsi="Times New Roman" w:cs="Times New Roman"/>
                <w:sz w:val="28"/>
                <w:szCs w:val="28"/>
                <w:lang w:eastAsia="ru-RU"/>
              </w:rPr>
              <w:t>, КП «Джерело» , КП «</w:t>
            </w:r>
            <w:proofErr w:type="spellStart"/>
            <w:r w:rsidR="0075143F">
              <w:rPr>
                <w:rFonts w:ascii="Times New Roman" w:eastAsia="Times New Roman" w:hAnsi="Times New Roman" w:cs="Times New Roman"/>
                <w:sz w:val="28"/>
                <w:szCs w:val="28"/>
                <w:lang w:eastAsia="ru-RU"/>
              </w:rPr>
              <w:t>Райводпостач</w:t>
            </w:r>
            <w:proofErr w:type="spellEnd"/>
            <w:r w:rsidR="0075143F">
              <w:rPr>
                <w:rFonts w:ascii="Times New Roman" w:eastAsia="Times New Roman" w:hAnsi="Times New Roman" w:cs="Times New Roman"/>
                <w:sz w:val="28"/>
                <w:szCs w:val="28"/>
                <w:lang w:eastAsia="ru-RU"/>
              </w:rPr>
              <w:t xml:space="preserve">» </w:t>
            </w:r>
          </w:p>
          <w:p w:rsidR="005B517E" w:rsidRPr="00730207" w:rsidRDefault="005B517E" w:rsidP="005B517E">
            <w:pPr>
              <w:spacing w:after="0" w:line="0" w:lineRule="atLeast"/>
              <w:rPr>
                <w:rFonts w:ascii="Times New Roman" w:eastAsia="Times New Roman" w:hAnsi="Times New Roman" w:cs="Times New Roman"/>
                <w:sz w:val="28"/>
                <w:szCs w:val="28"/>
                <w:lang w:eastAsia="ru-RU"/>
              </w:rPr>
            </w:pPr>
          </w:p>
        </w:tc>
      </w:tr>
      <w:tr w:rsidR="005B517E" w:rsidRPr="00730207" w:rsidTr="00024DCB">
        <w:tc>
          <w:tcPr>
            <w:tcW w:w="430" w:type="dxa"/>
            <w:tcBorders>
              <w:top w:val="single" w:sz="4" w:space="0" w:color="E9ECEF"/>
              <w:left w:val="single" w:sz="4" w:space="0" w:color="E9ECEF"/>
              <w:bottom w:val="single" w:sz="4" w:space="0" w:color="E9ECEF"/>
              <w:right w:val="single" w:sz="4" w:space="0" w:color="E9ECEF"/>
            </w:tcBorders>
            <w:hideMark/>
          </w:tcPr>
          <w:p w:rsidR="005B517E" w:rsidRPr="00730207" w:rsidRDefault="005B517E" w:rsidP="00024DCB">
            <w:pPr>
              <w:spacing w:after="0" w:line="0" w:lineRule="atLeast"/>
              <w:jc w:val="center"/>
              <w:rPr>
                <w:rFonts w:ascii="Times New Roman" w:eastAsia="Times New Roman" w:hAnsi="Times New Roman" w:cs="Times New Roman"/>
                <w:sz w:val="28"/>
                <w:szCs w:val="28"/>
                <w:lang w:val="ru-RU" w:eastAsia="ru-RU"/>
              </w:rPr>
            </w:pPr>
            <w:r w:rsidRPr="00730207">
              <w:rPr>
                <w:rFonts w:ascii="Times New Roman" w:eastAsia="Times New Roman" w:hAnsi="Times New Roman" w:cs="Times New Roman"/>
                <w:sz w:val="28"/>
                <w:szCs w:val="28"/>
                <w:lang w:val="ru-RU" w:eastAsia="ru-RU"/>
              </w:rPr>
              <w:t>4.</w:t>
            </w:r>
          </w:p>
        </w:tc>
        <w:tc>
          <w:tcPr>
            <w:tcW w:w="3676" w:type="dxa"/>
            <w:tcBorders>
              <w:top w:val="single" w:sz="4" w:space="0" w:color="E9ECEF"/>
              <w:left w:val="single" w:sz="4" w:space="0" w:color="E9ECEF"/>
              <w:bottom w:val="single" w:sz="4" w:space="0" w:color="E9ECEF"/>
              <w:right w:val="single" w:sz="4" w:space="0" w:color="E9ECEF"/>
            </w:tcBorders>
            <w:hideMark/>
          </w:tcPr>
          <w:p w:rsidR="005B517E" w:rsidRPr="00730207" w:rsidRDefault="005B517E" w:rsidP="00024DCB">
            <w:pPr>
              <w:spacing w:after="0" w:line="0" w:lineRule="atLeast"/>
              <w:rPr>
                <w:rFonts w:ascii="Times New Roman" w:eastAsia="Times New Roman" w:hAnsi="Times New Roman" w:cs="Times New Roman"/>
                <w:sz w:val="28"/>
                <w:szCs w:val="28"/>
                <w:lang w:val="ru-RU" w:eastAsia="ru-RU"/>
              </w:rPr>
            </w:pPr>
            <w:proofErr w:type="spellStart"/>
            <w:r w:rsidRPr="00730207">
              <w:rPr>
                <w:rFonts w:ascii="Times New Roman" w:eastAsia="Times New Roman" w:hAnsi="Times New Roman" w:cs="Times New Roman"/>
                <w:sz w:val="28"/>
                <w:szCs w:val="28"/>
                <w:lang w:val="ru-RU" w:eastAsia="ru-RU"/>
              </w:rPr>
              <w:t>Учасники</w:t>
            </w:r>
            <w:proofErr w:type="spellEnd"/>
            <w:r w:rsidRPr="00730207">
              <w:rPr>
                <w:rFonts w:ascii="Times New Roman" w:eastAsia="Times New Roman" w:hAnsi="Times New Roman" w:cs="Times New Roman"/>
                <w:sz w:val="28"/>
                <w:szCs w:val="28"/>
                <w:lang w:val="ru-RU" w:eastAsia="ru-RU"/>
              </w:rPr>
              <w:t xml:space="preserve"> </w:t>
            </w:r>
            <w:proofErr w:type="spellStart"/>
            <w:r w:rsidRPr="00730207">
              <w:rPr>
                <w:rFonts w:ascii="Times New Roman" w:eastAsia="Times New Roman" w:hAnsi="Times New Roman" w:cs="Times New Roman"/>
                <w:sz w:val="28"/>
                <w:szCs w:val="28"/>
                <w:lang w:val="ru-RU" w:eastAsia="ru-RU"/>
              </w:rPr>
              <w:t>Програми</w:t>
            </w:r>
            <w:proofErr w:type="spellEnd"/>
          </w:p>
        </w:tc>
        <w:tc>
          <w:tcPr>
            <w:tcW w:w="5397" w:type="dxa"/>
            <w:tcBorders>
              <w:top w:val="single" w:sz="4" w:space="0" w:color="E9ECEF"/>
              <w:left w:val="single" w:sz="4" w:space="0" w:color="E9ECEF"/>
              <w:bottom w:val="single" w:sz="4" w:space="0" w:color="E9ECEF"/>
              <w:right w:val="single" w:sz="4" w:space="0" w:color="E9ECEF"/>
            </w:tcBorders>
            <w:hideMark/>
          </w:tcPr>
          <w:p w:rsidR="0075143F" w:rsidRDefault="0075143F" w:rsidP="0075143F">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КП « Орбіта» , КП «Джерело» , КП «</w:t>
            </w:r>
            <w:proofErr w:type="spellStart"/>
            <w:r>
              <w:rPr>
                <w:rFonts w:ascii="Times New Roman" w:eastAsia="Times New Roman" w:hAnsi="Times New Roman" w:cs="Times New Roman"/>
                <w:sz w:val="28"/>
                <w:szCs w:val="28"/>
                <w:lang w:eastAsia="ru-RU"/>
              </w:rPr>
              <w:t>Райводпостач</w:t>
            </w:r>
            <w:proofErr w:type="spellEnd"/>
            <w:r>
              <w:rPr>
                <w:rFonts w:ascii="Times New Roman" w:eastAsia="Times New Roman" w:hAnsi="Times New Roman" w:cs="Times New Roman"/>
                <w:sz w:val="28"/>
                <w:szCs w:val="28"/>
                <w:lang w:eastAsia="ru-RU"/>
              </w:rPr>
              <w:t xml:space="preserve">» </w:t>
            </w:r>
          </w:p>
          <w:p w:rsidR="001F17AB" w:rsidRPr="00730207" w:rsidRDefault="001F17AB" w:rsidP="0075143F">
            <w:pPr>
              <w:spacing w:after="0" w:line="0" w:lineRule="atLeast"/>
              <w:rPr>
                <w:rFonts w:ascii="Times New Roman" w:eastAsia="Times New Roman" w:hAnsi="Times New Roman" w:cs="Times New Roman"/>
                <w:sz w:val="28"/>
                <w:szCs w:val="28"/>
                <w:lang w:eastAsia="ru-RU"/>
              </w:rPr>
            </w:pPr>
          </w:p>
        </w:tc>
      </w:tr>
      <w:tr w:rsidR="005B517E" w:rsidRPr="00730207" w:rsidTr="00024DCB">
        <w:tc>
          <w:tcPr>
            <w:tcW w:w="430" w:type="dxa"/>
            <w:tcBorders>
              <w:top w:val="single" w:sz="4" w:space="0" w:color="E9ECEF"/>
              <w:left w:val="single" w:sz="4" w:space="0" w:color="E9ECEF"/>
              <w:bottom w:val="single" w:sz="4" w:space="0" w:color="E9ECEF"/>
              <w:right w:val="single" w:sz="4" w:space="0" w:color="E9ECEF"/>
            </w:tcBorders>
            <w:hideMark/>
          </w:tcPr>
          <w:p w:rsidR="005B517E" w:rsidRPr="00730207" w:rsidRDefault="005B517E" w:rsidP="00024DCB">
            <w:pPr>
              <w:spacing w:after="0" w:line="0" w:lineRule="atLeast"/>
              <w:jc w:val="center"/>
              <w:rPr>
                <w:rFonts w:ascii="Times New Roman" w:eastAsia="Times New Roman" w:hAnsi="Times New Roman" w:cs="Times New Roman"/>
                <w:sz w:val="28"/>
                <w:szCs w:val="28"/>
                <w:lang w:val="ru-RU" w:eastAsia="ru-RU"/>
              </w:rPr>
            </w:pPr>
            <w:r w:rsidRPr="00730207">
              <w:rPr>
                <w:rFonts w:ascii="Times New Roman" w:eastAsia="Times New Roman" w:hAnsi="Times New Roman" w:cs="Times New Roman"/>
                <w:sz w:val="28"/>
                <w:szCs w:val="28"/>
                <w:lang w:val="ru-RU" w:eastAsia="ru-RU"/>
              </w:rPr>
              <w:t>5.</w:t>
            </w:r>
          </w:p>
        </w:tc>
        <w:tc>
          <w:tcPr>
            <w:tcW w:w="3676" w:type="dxa"/>
            <w:tcBorders>
              <w:top w:val="single" w:sz="4" w:space="0" w:color="E9ECEF"/>
              <w:left w:val="single" w:sz="4" w:space="0" w:color="E9ECEF"/>
              <w:bottom w:val="single" w:sz="4" w:space="0" w:color="E9ECEF"/>
              <w:right w:val="single" w:sz="4" w:space="0" w:color="E9ECEF"/>
            </w:tcBorders>
            <w:hideMark/>
          </w:tcPr>
          <w:p w:rsidR="005B517E" w:rsidRPr="00730207" w:rsidRDefault="005B517E" w:rsidP="00024DCB">
            <w:pPr>
              <w:spacing w:after="0" w:line="0" w:lineRule="atLeast"/>
              <w:rPr>
                <w:rFonts w:ascii="Times New Roman" w:eastAsia="Times New Roman" w:hAnsi="Times New Roman" w:cs="Times New Roman"/>
                <w:sz w:val="28"/>
                <w:szCs w:val="28"/>
                <w:lang w:val="ru-RU" w:eastAsia="ru-RU"/>
              </w:rPr>
            </w:pPr>
            <w:proofErr w:type="spellStart"/>
            <w:r w:rsidRPr="00730207">
              <w:rPr>
                <w:rFonts w:ascii="Times New Roman" w:eastAsia="Times New Roman" w:hAnsi="Times New Roman" w:cs="Times New Roman"/>
                <w:sz w:val="28"/>
                <w:szCs w:val="28"/>
                <w:lang w:val="ru-RU" w:eastAsia="ru-RU"/>
              </w:rPr>
              <w:t>Терміни</w:t>
            </w:r>
            <w:proofErr w:type="spellEnd"/>
            <w:r w:rsidRPr="00730207">
              <w:rPr>
                <w:rFonts w:ascii="Times New Roman" w:eastAsia="Times New Roman" w:hAnsi="Times New Roman" w:cs="Times New Roman"/>
                <w:sz w:val="28"/>
                <w:szCs w:val="28"/>
                <w:lang w:val="ru-RU" w:eastAsia="ru-RU"/>
              </w:rPr>
              <w:t xml:space="preserve"> </w:t>
            </w:r>
            <w:proofErr w:type="spellStart"/>
            <w:r w:rsidRPr="00730207">
              <w:rPr>
                <w:rFonts w:ascii="Times New Roman" w:eastAsia="Times New Roman" w:hAnsi="Times New Roman" w:cs="Times New Roman"/>
                <w:sz w:val="28"/>
                <w:szCs w:val="28"/>
                <w:lang w:val="ru-RU" w:eastAsia="ru-RU"/>
              </w:rPr>
              <w:t>реалізації</w:t>
            </w:r>
            <w:proofErr w:type="spellEnd"/>
            <w:r w:rsidRPr="00730207">
              <w:rPr>
                <w:rFonts w:ascii="Times New Roman" w:eastAsia="Times New Roman" w:hAnsi="Times New Roman" w:cs="Times New Roman"/>
                <w:sz w:val="28"/>
                <w:szCs w:val="28"/>
                <w:lang w:val="ru-RU" w:eastAsia="ru-RU"/>
              </w:rPr>
              <w:t xml:space="preserve"> </w:t>
            </w:r>
            <w:proofErr w:type="spellStart"/>
            <w:r w:rsidRPr="00730207">
              <w:rPr>
                <w:rFonts w:ascii="Times New Roman" w:eastAsia="Times New Roman" w:hAnsi="Times New Roman" w:cs="Times New Roman"/>
                <w:sz w:val="28"/>
                <w:szCs w:val="28"/>
                <w:lang w:val="ru-RU" w:eastAsia="ru-RU"/>
              </w:rPr>
              <w:t>програми</w:t>
            </w:r>
            <w:proofErr w:type="spellEnd"/>
          </w:p>
        </w:tc>
        <w:tc>
          <w:tcPr>
            <w:tcW w:w="5397" w:type="dxa"/>
            <w:tcBorders>
              <w:top w:val="single" w:sz="4" w:space="0" w:color="E9ECEF"/>
              <w:left w:val="single" w:sz="4" w:space="0" w:color="E9ECEF"/>
              <w:bottom w:val="single" w:sz="4" w:space="0" w:color="E9ECEF"/>
              <w:right w:val="single" w:sz="4" w:space="0" w:color="E9ECEF"/>
            </w:tcBorders>
            <w:hideMark/>
          </w:tcPr>
          <w:p w:rsidR="005B517E" w:rsidRDefault="005B517E" w:rsidP="00024DCB">
            <w:pPr>
              <w:spacing w:after="0" w:line="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2024</w:t>
            </w:r>
            <w:r w:rsidR="0075143F">
              <w:rPr>
                <w:rFonts w:ascii="Times New Roman" w:eastAsia="Times New Roman" w:hAnsi="Times New Roman" w:cs="Times New Roman"/>
                <w:sz w:val="28"/>
                <w:szCs w:val="28"/>
                <w:lang w:val="ru-RU" w:eastAsia="ru-RU"/>
              </w:rPr>
              <w:t>-2027  роки</w:t>
            </w:r>
          </w:p>
          <w:p w:rsidR="001F17AB" w:rsidRPr="00730207" w:rsidRDefault="001F17AB" w:rsidP="00024DCB">
            <w:pPr>
              <w:spacing w:after="0" w:line="0" w:lineRule="atLeast"/>
              <w:rPr>
                <w:rFonts w:ascii="Times New Roman" w:eastAsia="Times New Roman" w:hAnsi="Times New Roman" w:cs="Times New Roman"/>
                <w:sz w:val="28"/>
                <w:szCs w:val="28"/>
                <w:lang w:eastAsia="ru-RU"/>
              </w:rPr>
            </w:pPr>
          </w:p>
        </w:tc>
      </w:tr>
      <w:tr w:rsidR="005B517E" w:rsidRPr="00730207" w:rsidTr="00024DCB">
        <w:tc>
          <w:tcPr>
            <w:tcW w:w="430" w:type="dxa"/>
            <w:tcBorders>
              <w:top w:val="single" w:sz="4" w:space="0" w:color="E9ECEF"/>
              <w:left w:val="single" w:sz="4" w:space="0" w:color="E9ECEF"/>
              <w:bottom w:val="single" w:sz="4" w:space="0" w:color="E9ECEF"/>
              <w:right w:val="single" w:sz="4" w:space="0" w:color="E9ECEF"/>
            </w:tcBorders>
            <w:hideMark/>
          </w:tcPr>
          <w:p w:rsidR="005B517E" w:rsidRPr="00730207" w:rsidRDefault="005B517E" w:rsidP="00024DCB">
            <w:pPr>
              <w:spacing w:after="0" w:line="0" w:lineRule="atLeast"/>
              <w:jc w:val="center"/>
              <w:rPr>
                <w:rFonts w:ascii="Times New Roman" w:eastAsia="Times New Roman" w:hAnsi="Times New Roman" w:cs="Times New Roman"/>
                <w:sz w:val="28"/>
                <w:szCs w:val="28"/>
                <w:lang w:val="ru-RU" w:eastAsia="ru-RU"/>
              </w:rPr>
            </w:pPr>
            <w:r w:rsidRPr="00730207">
              <w:rPr>
                <w:rFonts w:ascii="Times New Roman" w:eastAsia="Times New Roman" w:hAnsi="Times New Roman" w:cs="Times New Roman"/>
                <w:sz w:val="28"/>
                <w:szCs w:val="28"/>
                <w:lang w:val="ru-RU" w:eastAsia="ru-RU"/>
              </w:rPr>
              <w:t>6.</w:t>
            </w:r>
          </w:p>
        </w:tc>
        <w:tc>
          <w:tcPr>
            <w:tcW w:w="3676" w:type="dxa"/>
            <w:tcBorders>
              <w:top w:val="single" w:sz="4" w:space="0" w:color="E9ECEF"/>
              <w:left w:val="single" w:sz="4" w:space="0" w:color="E9ECEF"/>
              <w:bottom w:val="single" w:sz="4" w:space="0" w:color="E9ECEF"/>
              <w:right w:val="single" w:sz="4" w:space="0" w:color="E9ECEF"/>
            </w:tcBorders>
            <w:hideMark/>
          </w:tcPr>
          <w:p w:rsidR="005B517E" w:rsidRPr="00730207" w:rsidRDefault="0075143F" w:rsidP="00024DCB">
            <w:pPr>
              <w:spacing w:after="0" w:line="0" w:lineRule="atLeast"/>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Кошти</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задіяні</w:t>
            </w:r>
            <w:proofErr w:type="spellEnd"/>
            <w:r>
              <w:rPr>
                <w:rFonts w:ascii="Times New Roman" w:eastAsia="Times New Roman" w:hAnsi="Times New Roman" w:cs="Times New Roman"/>
                <w:sz w:val="28"/>
                <w:szCs w:val="28"/>
                <w:lang w:val="ru-RU" w:eastAsia="ru-RU"/>
              </w:rPr>
              <w:t xml:space="preserve"> на </w:t>
            </w:r>
            <w:proofErr w:type="spellStart"/>
            <w:r>
              <w:rPr>
                <w:rFonts w:ascii="Times New Roman" w:eastAsia="Times New Roman" w:hAnsi="Times New Roman" w:cs="Times New Roman"/>
                <w:sz w:val="28"/>
                <w:szCs w:val="28"/>
                <w:lang w:val="ru-RU" w:eastAsia="ru-RU"/>
              </w:rPr>
              <w:t>виконання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w:t>
            </w:r>
            <w:r w:rsidR="005B517E" w:rsidRPr="00730207">
              <w:rPr>
                <w:rFonts w:ascii="Times New Roman" w:eastAsia="Times New Roman" w:hAnsi="Times New Roman" w:cs="Times New Roman"/>
                <w:sz w:val="28"/>
                <w:szCs w:val="28"/>
                <w:lang w:val="ru-RU" w:eastAsia="ru-RU"/>
              </w:rPr>
              <w:t>рограми</w:t>
            </w:r>
            <w:proofErr w:type="spellEnd"/>
          </w:p>
        </w:tc>
        <w:tc>
          <w:tcPr>
            <w:tcW w:w="5397" w:type="dxa"/>
            <w:tcBorders>
              <w:top w:val="single" w:sz="4" w:space="0" w:color="E9ECEF"/>
              <w:left w:val="single" w:sz="4" w:space="0" w:color="E9ECEF"/>
              <w:bottom w:val="single" w:sz="4" w:space="0" w:color="E9ECEF"/>
              <w:right w:val="single" w:sz="4" w:space="0" w:color="E9ECEF"/>
            </w:tcBorders>
            <w:hideMark/>
          </w:tcPr>
          <w:p w:rsidR="005B517E" w:rsidRDefault="005B517E" w:rsidP="005B517E">
            <w:pPr>
              <w:spacing w:after="0" w:line="0" w:lineRule="atLeast"/>
              <w:rPr>
                <w:rFonts w:ascii="Times New Roman" w:eastAsia="Times New Roman" w:hAnsi="Times New Roman" w:cs="Times New Roman"/>
                <w:sz w:val="28"/>
                <w:szCs w:val="28"/>
                <w:lang w:eastAsia="ru-RU"/>
              </w:rPr>
            </w:pPr>
            <w:r w:rsidRPr="00730207">
              <w:rPr>
                <w:rFonts w:ascii="Times New Roman" w:eastAsia="Times New Roman" w:hAnsi="Times New Roman" w:cs="Times New Roman"/>
                <w:sz w:val="28"/>
                <w:szCs w:val="28"/>
                <w:lang w:eastAsia="ru-RU"/>
              </w:rPr>
              <w:t>Б</w:t>
            </w:r>
            <w:proofErr w:type="spellStart"/>
            <w:r w:rsidRPr="00730207">
              <w:rPr>
                <w:rFonts w:ascii="Times New Roman" w:eastAsia="Times New Roman" w:hAnsi="Times New Roman" w:cs="Times New Roman"/>
                <w:sz w:val="28"/>
                <w:szCs w:val="28"/>
                <w:lang w:val="ru-RU" w:eastAsia="ru-RU"/>
              </w:rPr>
              <w:t>юджет</w:t>
            </w:r>
            <w:proofErr w:type="spellEnd"/>
            <w:r w:rsidRPr="0073020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Олександрівської</w:t>
            </w:r>
            <w:proofErr w:type="spellEnd"/>
            <w:r>
              <w:rPr>
                <w:rFonts w:ascii="Times New Roman" w:eastAsia="Times New Roman" w:hAnsi="Times New Roman" w:cs="Times New Roman"/>
                <w:sz w:val="28"/>
                <w:szCs w:val="28"/>
                <w:lang w:eastAsia="ru-RU"/>
              </w:rPr>
              <w:t xml:space="preserve"> селищної </w:t>
            </w:r>
            <w:r w:rsidR="0075143F">
              <w:rPr>
                <w:rFonts w:ascii="Times New Roman" w:eastAsia="Times New Roman" w:hAnsi="Times New Roman" w:cs="Times New Roman"/>
                <w:sz w:val="28"/>
                <w:szCs w:val="28"/>
                <w:lang w:eastAsia="ru-RU"/>
              </w:rPr>
              <w:t xml:space="preserve">територіальної громади </w:t>
            </w:r>
            <w:r w:rsidRPr="00730207">
              <w:rPr>
                <w:rFonts w:ascii="Times New Roman" w:eastAsia="Times New Roman" w:hAnsi="Times New Roman" w:cs="Times New Roman"/>
                <w:sz w:val="28"/>
                <w:szCs w:val="28"/>
                <w:lang w:eastAsia="ru-RU"/>
              </w:rPr>
              <w:t xml:space="preserve"> (надалі – місцевий бюджет)</w:t>
            </w:r>
          </w:p>
          <w:p w:rsidR="001F17AB" w:rsidRPr="00730207" w:rsidRDefault="001F17AB" w:rsidP="005B517E">
            <w:pPr>
              <w:spacing w:after="0" w:line="0" w:lineRule="atLeast"/>
              <w:rPr>
                <w:rFonts w:ascii="Times New Roman" w:eastAsia="Times New Roman" w:hAnsi="Times New Roman" w:cs="Times New Roman"/>
                <w:sz w:val="28"/>
                <w:szCs w:val="28"/>
                <w:lang w:eastAsia="ru-RU"/>
              </w:rPr>
            </w:pPr>
          </w:p>
        </w:tc>
      </w:tr>
      <w:tr w:rsidR="005B517E" w:rsidRPr="00730207" w:rsidTr="00024DCB">
        <w:tc>
          <w:tcPr>
            <w:tcW w:w="430" w:type="dxa"/>
            <w:tcBorders>
              <w:top w:val="single" w:sz="4" w:space="0" w:color="E9ECEF"/>
              <w:left w:val="single" w:sz="4" w:space="0" w:color="E9ECEF"/>
              <w:bottom w:val="single" w:sz="4" w:space="0" w:color="E9ECEF"/>
              <w:right w:val="single" w:sz="4" w:space="0" w:color="E9ECEF"/>
            </w:tcBorders>
            <w:hideMark/>
          </w:tcPr>
          <w:p w:rsidR="005B517E" w:rsidRPr="00730207" w:rsidRDefault="005B517E" w:rsidP="00024DCB">
            <w:pPr>
              <w:spacing w:after="0" w:line="0" w:lineRule="atLeast"/>
              <w:jc w:val="center"/>
              <w:rPr>
                <w:rFonts w:ascii="Times New Roman" w:eastAsia="Times New Roman" w:hAnsi="Times New Roman" w:cs="Times New Roman"/>
                <w:sz w:val="28"/>
                <w:szCs w:val="28"/>
                <w:lang w:val="ru-RU" w:eastAsia="ru-RU"/>
              </w:rPr>
            </w:pPr>
            <w:r w:rsidRPr="00730207">
              <w:rPr>
                <w:rFonts w:ascii="Times New Roman" w:eastAsia="Times New Roman" w:hAnsi="Times New Roman" w:cs="Times New Roman"/>
                <w:sz w:val="28"/>
                <w:szCs w:val="28"/>
                <w:lang w:val="ru-RU" w:eastAsia="ru-RU"/>
              </w:rPr>
              <w:t>7.</w:t>
            </w:r>
          </w:p>
        </w:tc>
        <w:tc>
          <w:tcPr>
            <w:tcW w:w="3676" w:type="dxa"/>
            <w:tcBorders>
              <w:top w:val="single" w:sz="4" w:space="0" w:color="E9ECEF"/>
              <w:left w:val="single" w:sz="4" w:space="0" w:color="E9ECEF"/>
              <w:bottom w:val="single" w:sz="4" w:space="0" w:color="E9ECEF"/>
              <w:right w:val="single" w:sz="4" w:space="0" w:color="E9ECEF"/>
            </w:tcBorders>
            <w:hideMark/>
          </w:tcPr>
          <w:p w:rsidR="005B517E" w:rsidRPr="00730207" w:rsidRDefault="005B517E" w:rsidP="00024DCB">
            <w:pPr>
              <w:spacing w:after="0" w:line="0" w:lineRule="atLeast"/>
              <w:rPr>
                <w:rFonts w:ascii="Times New Roman" w:eastAsia="Times New Roman" w:hAnsi="Times New Roman" w:cs="Times New Roman"/>
                <w:sz w:val="28"/>
                <w:szCs w:val="28"/>
                <w:lang w:val="ru-RU" w:eastAsia="ru-RU"/>
              </w:rPr>
            </w:pPr>
            <w:proofErr w:type="spellStart"/>
            <w:r w:rsidRPr="00730207">
              <w:rPr>
                <w:rFonts w:ascii="Times New Roman" w:eastAsia="Times New Roman" w:hAnsi="Times New Roman" w:cs="Times New Roman"/>
                <w:sz w:val="28"/>
                <w:szCs w:val="28"/>
                <w:lang w:val="ru-RU" w:eastAsia="ru-RU"/>
              </w:rPr>
              <w:t>Загальний</w:t>
            </w:r>
            <w:proofErr w:type="spellEnd"/>
            <w:r w:rsidRPr="00730207">
              <w:rPr>
                <w:rFonts w:ascii="Times New Roman" w:eastAsia="Times New Roman" w:hAnsi="Times New Roman" w:cs="Times New Roman"/>
                <w:sz w:val="28"/>
                <w:szCs w:val="28"/>
                <w:lang w:val="ru-RU" w:eastAsia="ru-RU"/>
              </w:rPr>
              <w:t xml:space="preserve"> </w:t>
            </w:r>
            <w:proofErr w:type="spellStart"/>
            <w:r w:rsidRPr="00730207">
              <w:rPr>
                <w:rFonts w:ascii="Times New Roman" w:eastAsia="Times New Roman" w:hAnsi="Times New Roman" w:cs="Times New Roman"/>
                <w:sz w:val="28"/>
                <w:szCs w:val="28"/>
                <w:lang w:val="ru-RU" w:eastAsia="ru-RU"/>
              </w:rPr>
              <w:t>обсяг</w:t>
            </w:r>
            <w:proofErr w:type="spellEnd"/>
            <w:r w:rsidRPr="00730207">
              <w:rPr>
                <w:rFonts w:ascii="Times New Roman" w:eastAsia="Times New Roman" w:hAnsi="Times New Roman" w:cs="Times New Roman"/>
                <w:sz w:val="28"/>
                <w:szCs w:val="28"/>
                <w:lang w:val="ru-RU" w:eastAsia="ru-RU"/>
              </w:rPr>
              <w:t xml:space="preserve"> </w:t>
            </w:r>
            <w:proofErr w:type="spellStart"/>
            <w:r w:rsidRPr="00730207">
              <w:rPr>
                <w:rFonts w:ascii="Times New Roman" w:eastAsia="Times New Roman" w:hAnsi="Times New Roman" w:cs="Times New Roman"/>
                <w:sz w:val="28"/>
                <w:szCs w:val="28"/>
                <w:lang w:val="ru-RU" w:eastAsia="ru-RU"/>
              </w:rPr>
              <w:t>фінансових</w:t>
            </w:r>
            <w:proofErr w:type="spellEnd"/>
            <w:r w:rsidRPr="00730207">
              <w:rPr>
                <w:rFonts w:ascii="Times New Roman" w:eastAsia="Times New Roman" w:hAnsi="Times New Roman" w:cs="Times New Roman"/>
                <w:sz w:val="28"/>
                <w:szCs w:val="28"/>
                <w:lang w:val="ru-RU" w:eastAsia="ru-RU"/>
              </w:rPr>
              <w:t xml:space="preserve"> </w:t>
            </w:r>
            <w:proofErr w:type="spellStart"/>
            <w:r w:rsidRPr="00730207">
              <w:rPr>
                <w:rFonts w:ascii="Times New Roman" w:eastAsia="Times New Roman" w:hAnsi="Times New Roman" w:cs="Times New Roman"/>
                <w:sz w:val="28"/>
                <w:szCs w:val="28"/>
                <w:lang w:val="ru-RU" w:eastAsia="ru-RU"/>
              </w:rPr>
              <w:t>ресурсів</w:t>
            </w:r>
            <w:proofErr w:type="spellEnd"/>
            <w:r w:rsidRPr="00730207">
              <w:rPr>
                <w:rFonts w:ascii="Times New Roman" w:eastAsia="Times New Roman" w:hAnsi="Times New Roman" w:cs="Times New Roman"/>
                <w:sz w:val="28"/>
                <w:szCs w:val="28"/>
                <w:lang w:val="ru-RU" w:eastAsia="ru-RU"/>
              </w:rPr>
              <w:t xml:space="preserve">, </w:t>
            </w:r>
            <w:proofErr w:type="spellStart"/>
            <w:r w:rsidRPr="00730207">
              <w:rPr>
                <w:rFonts w:ascii="Times New Roman" w:eastAsia="Times New Roman" w:hAnsi="Times New Roman" w:cs="Times New Roman"/>
                <w:sz w:val="28"/>
                <w:szCs w:val="28"/>
                <w:lang w:val="ru-RU" w:eastAsia="ru-RU"/>
              </w:rPr>
              <w:t>необхідних</w:t>
            </w:r>
            <w:proofErr w:type="spellEnd"/>
            <w:r w:rsidRPr="00730207">
              <w:rPr>
                <w:rFonts w:ascii="Times New Roman" w:eastAsia="Times New Roman" w:hAnsi="Times New Roman" w:cs="Times New Roman"/>
                <w:sz w:val="28"/>
                <w:szCs w:val="28"/>
                <w:lang w:val="ru-RU" w:eastAsia="ru-RU"/>
              </w:rPr>
              <w:t xml:space="preserve"> для </w:t>
            </w:r>
            <w:proofErr w:type="spellStart"/>
            <w:r w:rsidRPr="00730207">
              <w:rPr>
                <w:rFonts w:ascii="Times New Roman" w:eastAsia="Times New Roman" w:hAnsi="Times New Roman" w:cs="Times New Roman"/>
                <w:sz w:val="28"/>
                <w:szCs w:val="28"/>
                <w:lang w:val="ru-RU" w:eastAsia="ru-RU"/>
              </w:rPr>
              <w:t>реалізації</w:t>
            </w:r>
            <w:proofErr w:type="spellEnd"/>
            <w:r w:rsidRPr="00730207">
              <w:rPr>
                <w:rFonts w:ascii="Times New Roman" w:eastAsia="Times New Roman" w:hAnsi="Times New Roman" w:cs="Times New Roman"/>
                <w:sz w:val="28"/>
                <w:szCs w:val="28"/>
                <w:lang w:val="ru-RU" w:eastAsia="ru-RU"/>
              </w:rPr>
              <w:t xml:space="preserve"> </w:t>
            </w:r>
            <w:proofErr w:type="spellStart"/>
            <w:r w:rsidRPr="00730207">
              <w:rPr>
                <w:rFonts w:ascii="Times New Roman" w:eastAsia="Times New Roman" w:hAnsi="Times New Roman" w:cs="Times New Roman"/>
                <w:sz w:val="28"/>
                <w:szCs w:val="28"/>
                <w:lang w:val="ru-RU" w:eastAsia="ru-RU"/>
              </w:rPr>
              <w:t>програми</w:t>
            </w:r>
            <w:proofErr w:type="spellEnd"/>
            <w:r w:rsidRPr="00730207">
              <w:rPr>
                <w:rFonts w:ascii="Times New Roman" w:eastAsia="Times New Roman" w:hAnsi="Times New Roman" w:cs="Times New Roman"/>
                <w:sz w:val="28"/>
                <w:szCs w:val="28"/>
                <w:lang w:val="ru-RU" w:eastAsia="ru-RU"/>
              </w:rPr>
              <w:t>,</w:t>
            </w:r>
          </w:p>
          <w:p w:rsidR="005B517E" w:rsidRPr="00730207" w:rsidRDefault="005B517E" w:rsidP="00024DCB">
            <w:pPr>
              <w:spacing w:after="0" w:line="0" w:lineRule="atLeast"/>
              <w:rPr>
                <w:rFonts w:ascii="Times New Roman" w:eastAsia="Times New Roman" w:hAnsi="Times New Roman" w:cs="Times New Roman"/>
                <w:sz w:val="28"/>
                <w:szCs w:val="28"/>
                <w:lang w:val="ru-RU" w:eastAsia="ru-RU"/>
              </w:rPr>
            </w:pPr>
            <w:r w:rsidRPr="00730207">
              <w:rPr>
                <w:rFonts w:ascii="Times New Roman" w:eastAsia="Times New Roman" w:hAnsi="Times New Roman" w:cs="Times New Roman"/>
                <w:sz w:val="28"/>
                <w:szCs w:val="28"/>
                <w:lang w:val="ru-RU" w:eastAsia="ru-RU"/>
              </w:rPr>
              <w:t> </w:t>
            </w:r>
            <w:proofErr w:type="spellStart"/>
            <w:r w:rsidRPr="00730207">
              <w:rPr>
                <w:rFonts w:ascii="Times New Roman" w:eastAsia="Times New Roman" w:hAnsi="Times New Roman" w:cs="Times New Roman"/>
                <w:sz w:val="28"/>
                <w:szCs w:val="28"/>
                <w:lang w:val="ru-RU" w:eastAsia="ru-RU"/>
              </w:rPr>
              <w:t>всього</w:t>
            </w:r>
            <w:proofErr w:type="spellEnd"/>
            <w:r w:rsidRPr="00730207">
              <w:rPr>
                <w:rFonts w:ascii="Times New Roman" w:eastAsia="Times New Roman" w:hAnsi="Times New Roman" w:cs="Times New Roman"/>
                <w:sz w:val="28"/>
                <w:szCs w:val="28"/>
                <w:lang w:val="ru-RU" w:eastAsia="ru-RU"/>
              </w:rPr>
              <w:t>:</w:t>
            </w:r>
          </w:p>
          <w:p w:rsidR="005B517E" w:rsidRPr="00730207" w:rsidRDefault="005B517E" w:rsidP="00024DCB">
            <w:pPr>
              <w:spacing w:after="0" w:line="0" w:lineRule="atLeast"/>
              <w:rPr>
                <w:rFonts w:ascii="Times New Roman" w:eastAsia="Times New Roman" w:hAnsi="Times New Roman" w:cs="Times New Roman"/>
                <w:sz w:val="28"/>
                <w:szCs w:val="28"/>
                <w:lang w:val="ru-RU" w:eastAsia="ru-RU"/>
              </w:rPr>
            </w:pPr>
            <w:r w:rsidRPr="00730207">
              <w:rPr>
                <w:rFonts w:ascii="Times New Roman" w:eastAsia="Times New Roman" w:hAnsi="Times New Roman" w:cs="Times New Roman"/>
                <w:sz w:val="28"/>
                <w:szCs w:val="28"/>
                <w:lang w:val="ru-RU" w:eastAsia="ru-RU"/>
              </w:rPr>
              <w:t> </w:t>
            </w:r>
            <w:proofErr w:type="gramStart"/>
            <w:r w:rsidRPr="00730207">
              <w:rPr>
                <w:rFonts w:ascii="Times New Roman" w:eastAsia="Times New Roman" w:hAnsi="Times New Roman" w:cs="Times New Roman"/>
                <w:sz w:val="28"/>
                <w:szCs w:val="28"/>
                <w:lang w:val="ru-RU" w:eastAsia="ru-RU"/>
              </w:rPr>
              <w:t>у</w:t>
            </w:r>
            <w:proofErr w:type="gramEnd"/>
            <w:r w:rsidRPr="00730207">
              <w:rPr>
                <w:rFonts w:ascii="Times New Roman" w:eastAsia="Times New Roman" w:hAnsi="Times New Roman" w:cs="Times New Roman"/>
                <w:sz w:val="28"/>
                <w:szCs w:val="28"/>
                <w:lang w:val="ru-RU" w:eastAsia="ru-RU"/>
              </w:rPr>
              <w:t xml:space="preserve"> тому </w:t>
            </w:r>
            <w:proofErr w:type="spellStart"/>
            <w:r w:rsidRPr="00730207">
              <w:rPr>
                <w:rFonts w:ascii="Times New Roman" w:eastAsia="Times New Roman" w:hAnsi="Times New Roman" w:cs="Times New Roman"/>
                <w:sz w:val="28"/>
                <w:szCs w:val="28"/>
                <w:lang w:val="ru-RU" w:eastAsia="ru-RU"/>
              </w:rPr>
              <w:t>числі</w:t>
            </w:r>
            <w:proofErr w:type="spellEnd"/>
            <w:r w:rsidRPr="00730207">
              <w:rPr>
                <w:rFonts w:ascii="Times New Roman" w:eastAsia="Times New Roman" w:hAnsi="Times New Roman" w:cs="Times New Roman"/>
                <w:sz w:val="28"/>
                <w:szCs w:val="28"/>
                <w:lang w:val="ru-RU" w:eastAsia="ru-RU"/>
              </w:rPr>
              <w:t xml:space="preserve"> </w:t>
            </w:r>
            <w:proofErr w:type="spellStart"/>
            <w:r w:rsidRPr="00730207">
              <w:rPr>
                <w:rFonts w:ascii="Times New Roman" w:eastAsia="Times New Roman" w:hAnsi="Times New Roman" w:cs="Times New Roman"/>
                <w:sz w:val="28"/>
                <w:szCs w:val="28"/>
                <w:lang w:val="ru-RU" w:eastAsia="ru-RU"/>
              </w:rPr>
              <w:t>коштів</w:t>
            </w:r>
            <w:proofErr w:type="spellEnd"/>
            <w:r w:rsidRPr="00730207">
              <w:rPr>
                <w:rFonts w:ascii="Times New Roman" w:eastAsia="Times New Roman" w:hAnsi="Times New Roman" w:cs="Times New Roman"/>
                <w:sz w:val="28"/>
                <w:szCs w:val="28"/>
                <w:lang w:val="ru-RU" w:eastAsia="ru-RU"/>
              </w:rPr>
              <w:t xml:space="preserve"> </w:t>
            </w:r>
            <w:proofErr w:type="spellStart"/>
            <w:r w:rsidRPr="00730207">
              <w:rPr>
                <w:rFonts w:ascii="Times New Roman" w:eastAsia="Times New Roman" w:hAnsi="Times New Roman" w:cs="Times New Roman"/>
                <w:sz w:val="28"/>
                <w:szCs w:val="28"/>
                <w:lang w:val="ru-RU" w:eastAsia="ru-RU"/>
              </w:rPr>
              <w:t>місцевого</w:t>
            </w:r>
            <w:proofErr w:type="spellEnd"/>
            <w:r w:rsidRPr="00730207">
              <w:rPr>
                <w:rFonts w:ascii="Times New Roman" w:eastAsia="Times New Roman" w:hAnsi="Times New Roman" w:cs="Times New Roman"/>
                <w:sz w:val="28"/>
                <w:szCs w:val="28"/>
                <w:lang w:val="ru-RU" w:eastAsia="ru-RU"/>
              </w:rPr>
              <w:t xml:space="preserve"> бюджету:</w:t>
            </w:r>
          </w:p>
        </w:tc>
        <w:tc>
          <w:tcPr>
            <w:tcW w:w="5397" w:type="dxa"/>
            <w:tcBorders>
              <w:top w:val="single" w:sz="4" w:space="0" w:color="E9ECEF"/>
              <w:left w:val="single" w:sz="4" w:space="0" w:color="E9ECEF"/>
              <w:bottom w:val="single" w:sz="4" w:space="0" w:color="E9ECEF"/>
              <w:right w:val="single" w:sz="4" w:space="0" w:color="E9ECEF"/>
            </w:tcBorders>
            <w:hideMark/>
          </w:tcPr>
          <w:p w:rsidR="005B517E" w:rsidRPr="00730207" w:rsidRDefault="005B517E" w:rsidP="00024DCB">
            <w:pPr>
              <w:spacing w:after="0" w:line="0" w:lineRule="atLeast"/>
              <w:rPr>
                <w:rFonts w:ascii="Times New Roman" w:eastAsia="Times New Roman" w:hAnsi="Times New Roman" w:cs="Times New Roman"/>
                <w:sz w:val="28"/>
                <w:szCs w:val="28"/>
                <w:lang w:val="ru-RU" w:eastAsia="ru-RU"/>
              </w:rPr>
            </w:pPr>
            <w:r w:rsidRPr="00730207">
              <w:rPr>
                <w:rFonts w:ascii="Times New Roman" w:eastAsia="Times New Roman" w:hAnsi="Times New Roman" w:cs="Times New Roman"/>
                <w:sz w:val="28"/>
                <w:szCs w:val="28"/>
                <w:lang w:val="ru-RU" w:eastAsia="ru-RU"/>
              </w:rPr>
              <w:t> </w:t>
            </w:r>
          </w:p>
          <w:p w:rsidR="005B517E" w:rsidRDefault="005B517E" w:rsidP="00024DCB">
            <w:pPr>
              <w:spacing w:after="0" w:line="0" w:lineRule="atLeast"/>
              <w:rPr>
                <w:rFonts w:ascii="Times New Roman" w:eastAsia="Times New Roman" w:hAnsi="Times New Roman" w:cs="Times New Roman"/>
                <w:sz w:val="28"/>
                <w:szCs w:val="28"/>
                <w:lang w:val="ru-RU" w:eastAsia="ru-RU"/>
              </w:rPr>
            </w:pPr>
            <w:r w:rsidRPr="00730207">
              <w:rPr>
                <w:rFonts w:ascii="Times New Roman" w:eastAsia="Times New Roman" w:hAnsi="Times New Roman" w:cs="Times New Roman"/>
                <w:sz w:val="28"/>
                <w:szCs w:val="28"/>
                <w:lang w:val="ru-RU" w:eastAsia="ru-RU"/>
              </w:rPr>
              <w:t> </w:t>
            </w:r>
            <w:r w:rsidR="0012280A">
              <w:rPr>
                <w:rFonts w:ascii="Times New Roman" w:eastAsia="Times New Roman" w:hAnsi="Times New Roman" w:cs="Times New Roman"/>
                <w:sz w:val="28"/>
                <w:szCs w:val="28"/>
                <w:lang w:val="ru-RU" w:eastAsia="ru-RU"/>
              </w:rPr>
              <w:t xml:space="preserve">В межах </w:t>
            </w:r>
            <w:proofErr w:type="spellStart"/>
            <w:r w:rsidR="0012280A">
              <w:rPr>
                <w:rFonts w:ascii="Times New Roman" w:eastAsia="Times New Roman" w:hAnsi="Times New Roman" w:cs="Times New Roman"/>
                <w:sz w:val="28"/>
                <w:szCs w:val="28"/>
                <w:lang w:val="ru-RU" w:eastAsia="ru-RU"/>
              </w:rPr>
              <w:t>наявного</w:t>
            </w:r>
            <w:proofErr w:type="spellEnd"/>
            <w:r w:rsidR="0012280A">
              <w:rPr>
                <w:rFonts w:ascii="Times New Roman" w:eastAsia="Times New Roman" w:hAnsi="Times New Roman" w:cs="Times New Roman"/>
                <w:sz w:val="28"/>
                <w:szCs w:val="28"/>
                <w:lang w:val="ru-RU" w:eastAsia="ru-RU"/>
              </w:rPr>
              <w:t xml:space="preserve"> </w:t>
            </w:r>
            <w:proofErr w:type="spellStart"/>
            <w:r w:rsidR="0012280A">
              <w:rPr>
                <w:rFonts w:ascii="Times New Roman" w:eastAsia="Times New Roman" w:hAnsi="Times New Roman" w:cs="Times New Roman"/>
                <w:sz w:val="28"/>
                <w:szCs w:val="28"/>
                <w:lang w:val="ru-RU" w:eastAsia="ru-RU"/>
              </w:rPr>
              <w:t>фінансування</w:t>
            </w:r>
            <w:proofErr w:type="spellEnd"/>
          </w:p>
          <w:p w:rsidR="001F17AB" w:rsidRDefault="001F17AB" w:rsidP="00024DCB">
            <w:pPr>
              <w:spacing w:after="0" w:line="0" w:lineRule="atLeast"/>
              <w:rPr>
                <w:rFonts w:ascii="Times New Roman" w:eastAsia="Times New Roman" w:hAnsi="Times New Roman" w:cs="Times New Roman"/>
                <w:sz w:val="28"/>
                <w:szCs w:val="28"/>
                <w:lang w:val="ru-RU" w:eastAsia="ru-RU"/>
              </w:rPr>
            </w:pPr>
          </w:p>
          <w:p w:rsidR="005B517E" w:rsidRPr="00730207" w:rsidRDefault="005B517E" w:rsidP="00024DCB">
            <w:pPr>
              <w:spacing w:after="0" w:line="0" w:lineRule="atLeast"/>
              <w:rPr>
                <w:rFonts w:ascii="Times New Roman" w:eastAsia="Times New Roman" w:hAnsi="Times New Roman" w:cs="Times New Roman"/>
                <w:sz w:val="28"/>
                <w:szCs w:val="28"/>
                <w:lang w:eastAsia="ru-RU"/>
              </w:rPr>
            </w:pPr>
          </w:p>
          <w:p w:rsidR="005B517E" w:rsidRDefault="0086383C" w:rsidP="001F17AB">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F17AB" w:rsidRPr="00730207" w:rsidRDefault="0012280A" w:rsidP="001F17AB">
            <w:pPr>
              <w:spacing w:after="0" w:line="0" w:lineRule="atLeas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В межах наявного фінансування</w:t>
            </w:r>
          </w:p>
        </w:tc>
      </w:tr>
    </w:tbl>
    <w:p w:rsidR="005B517E" w:rsidRDefault="005B517E" w:rsidP="005B517E">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lang w:eastAsia="ru-RU"/>
        </w:rPr>
      </w:pPr>
    </w:p>
    <w:p w:rsidR="00BD6772" w:rsidRPr="0021332A" w:rsidRDefault="00BD6772" w:rsidP="005B517E">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lang w:eastAsia="ru-RU"/>
        </w:rPr>
      </w:pPr>
    </w:p>
    <w:p w:rsidR="005B517E" w:rsidRPr="0021332A" w:rsidRDefault="005B517E" w:rsidP="005B517E">
      <w:pPr>
        <w:shd w:val="clear" w:color="auto" w:fill="FFFFFF"/>
        <w:spacing w:after="0" w:line="0" w:lineRule="atLeast"/>
        <w:jc w:val="center"/>
        <w:rPr>
          <w:rFonts w:ascii="Times New Roman" w:eastAsia="Times New Roman" w:hAnsi="Times New Roman" w:cs="Times New Roman"/>
          <w:sz w:val="28"/>
          <w:szCs w:val="28"/>
          <w:lang w:eastAsia="ru-RU"/>
        </w:rPr>
      </w:pPr>
      <w:r w:rsidRPr="0021332A">
        <w:rPr>
          <w:rFonts w:ascii="Times New Roman" w:eastAsia="Times New Roman" w:hAnsi="Times New Roman" w:cs="Times New Roman"/>
          <w:b/>
          <w:bCs/>
          <w:sz w:val="28"/>
          <w:szCs w:val="28"/>
          <w:bdr w:val="none" w:sz="0" w:space="0" w:color="auto" w:frame="1"/>
          <w:lang w:eastAsia="ru-RU"/>
        </w:rPr>
        <w:t>1. Загальні положення</w:t>
      </w:r>
    </w:p>
    <w:p w:rsidR="005B517E" w:rsidRPr="004E46C7" w:rsidRDefault="005B517E" w:rsidP="004E46C7">
      <w:pPr>
        <w:shd w:val="clear" w:color="auto" w:fill="FFFFFF"/>
        <w:spacing w:after="0" w:line="0" w:lineRule="atLeast"/>
        <w:rPr>
          <w:rFonts w:ascii="Times New Roman" w:eastAsia="Times New Roman" w:hAnsi="Times New Roman" w:cs="Times New Roman"/>
          <w:b/>
          <w:bCs/>
          <w:sz w:val="28"/>
          <w:szCs w:val="28"/>
          <w:bdr w:val="none" w:sz="0" w:space="0" w:color="auto" w:frame="1"/>
          <w:lang w:eastAsia="ru-RU"/>
        </w:rPr>
      </w:pPr>
      <w:r w:rsidRPr="0021332A">
        <w:rPr>
          <w:rFonts w:ascii="Times New Roman" w:eastAsia="Times New Roman" w:hAnsi="Times New Roman" w:cs="Times New Roman"/>
          <w:sz w:val="28"/>
          <w:szCs w:val="28"/>
          <w:lang w:eastAsia="ru-RU"/>
        </w:rPr>
        <w:t xml:space="preserve">Програма </w:t>
      </w:r>
      <w:r w:rsidR="004E46C7" w:rsidRPr="00730207">
        <w:rPr>
          <w:rFonts w:ascii="Times New Roman" w:eastAsia="Times New Roman" w:hAnsi="Times New Roman" w:cs="Times New Roman"/>
          <w:b/>
          <w:bCs/>
          <w:sz w:val="28"/>
          <w:szCs w:val="28"/>
          <w:bdr w:val="none" w:sz="0" w:space="0" w:color="auto" w:frame="1"/>
          <w:lang w:eastAsia="ru-RU"/>
        </w:rPr>
        <w:t>ф</w:t>
      </w:r>
      <w:r w:rsidR="004E46C7" w:rsidRPr="008339BF">
        <w:rPr>
          <w:rFonts w:ascii="Times New Roman" w:eastAsia="Times New Roman" w:hAnsi="Times New Roman" w:cs="Times New Roman"/>
          <w:b/>
          <w:bCs/>
          <w:sz w:val="28"/>
          <w:szCs w:val="28"/>
          <w:bdr w:val="none" w:sz="0" w:space="0" w:color="auto" w:frame="1"/>
          <w:lang w:eastAsia="ru-RU"/>
        </w:rPr>
        <w:t xml:space="preserve">інансової підтримки </w:t>
      </w:r>
      <w:r w:rsidR="004E46C7">
        <w:rPr>
          <w:rFonts w:ascii="Times New Roman" w:eastAsia="Times New Roman" w:hAnsi="Times New Roman" w:cs="Times New Roman"/>
          <w:b/>
          <w:bCs/>
          <w:sz w:val="28"/>
          <w:szCs w:val="28"/>
          <w:bdr w:val="none" w:sz="0" w:space="0" w:color="auto" w:frame="1"/>
          <w:lang w:eastAsia="ru-RU"/>
        </w:rPr>
        <w:t xml:space="preserve">та  здійснення внесків до </w:t>
      </w:r>
      <w:r w:rsidR="004E46C7" w:rsidRPr="004E46C7">
        <w:rPr>
          <w:rFonts w:ascii="Times New Roman" w:eastAsia="Times New Roman" w:hAnsi="Times New Roman" w:cs="Times New Roman"/>
          <w:b/>
          <w:bCs/>
          <w:sz w:val="28"/>
          <w:szCs w:val="28"/>
          <w:bdr w:val="none" w:sz="0" w:space="0" w:color="auto" w:frame="1"/>
          <w:lang w:eastAsia="ru-RU"/>
        </w:rPr>
        <w:t xml:space="preserve"> статутного капіталу </w:t>
      </w:r>
      <w:r w:rsidR="004E46C7" w:rsidRPr="008339BF">
        <w:rPr>
          <w:rFonts w:ascii="Times New Roman" w:eastAsia="Times New Roman" w:hAnsi="Times New Roman" w:cs="Times New Roman"/>
          <w:b/>
          <w:bCs/>
          <w:sz w:val="28"/>
          <w:szCs w:val="28"/>
          <w:bdr w:val="none" w:sz="0" w:space="0" w:color="auto" w:frame="1"/>
          <w:lang w:eastAsia="ru-RU"/>
        </w:rPr>
        <w:t>комунальн</w:t>
      </w:r>
      <w:r w:rsidR="004E46C7">
        <w:rPr>
          <w:rFonts w:ascii="Times New Roman" w:eastAsia="Times New Roman" w:hAnsi="Times New Roman" w:cs="Times New Roman"/>
          <w:b/>
          <w:bCs/>
          <w:sz w:val="28"/>
          <w:szCs w:val="28"/>
          <w:bdr w:val="none" w:sz="0" w:space="0" w:color="auto" w:frame="1"/>
          <w:lang w:eastAsia="ru-RU"/>
        </w:rPr>
        <w:t>их</w:t>
      </w:r>
      <w:r w:rsidR="004E46C7" w:rsidRPr="008339BF">
        <w:rPr>
          <w:rFonts w:ascii="Times New Roman" w:eastAsia="Times New Roman" w:hAnsi="Times New Roman" w:cs="Times New Roman"/>
          <w:b/>
          <w:bCs/>
          <w:sz w:val="28"/>
          <w:szCs w:val="28"/>
          <w:bdr w:val="none" w:sz="0" w:space="0" w:color="auto" w:frame="1"/>
          <w:lang w:eastAsia="ru-RU"/>
        </w:rPr>
        <w:t xml:space="preserve"> підприємств</w:t>
      </w:r>
      <w:r w:rsidR="004E46C7">
        <w:rPr>
          <w:rFonts w:ascii="Times New Roman" w:eastAsia="Times New Roman" w:hAnsi="Times New Roman" w:cs="Times New Roman"/>
          <w:b/>
          <w:bCs/>
          <w:sz w:val="28"/>
          <w:szCs w:val="28"/>
          <w:bdr w:val="none" w:sz="0" w:space="0" w:color="auto" w:frame="1"/>
          <w:lang w:eastAsia="ru-RU"/>
        </w:rPr>
        <w:t xml:space="preserve"> , що надаю</w:t>
      </w:r>
      <w:r w:rsidR="004E46C7">
        <w:rPr>
          <w:rFonts w:ascii="Times New Roman" w:eastAsia="Times New Roman" w:hAnsi="Times New Roman" w:cs="Times New Roman"/>
          <w:b/>
          <w:bCs/>
          <w:sz w:val="28"/>
          <w:szCs w:val="28"/>
          <w:bdr w:val="none" w:sz="0" w:space="0" w:color="auto" w:frame="1"/>
          <w:lang w:eastAsia="ru-RU"/>
        </w:rPr>
        <w:t xml:space="preserve">ть послуги в населених </w:t>
      </w:r>
      <w:r w:rsidR="004E46C7">
        <w:rPr>
          <w:rFonts w:ascii="Times New Roman" w:eastAsia="Times New Roman" w:hAnsi="Times New Roman" w:cs="Times New Roman"/>
          <w:b/>
          <w:bCs/>
          <w:sz w:val="28"/>
          <w:szCs w:val="28"/>
          <w:bdr w:val="none" w:sz="0" w:space="0" w:color="auto" w:frame="1"/>
          <w:lang w:eastAsia="ru-RU"/>
        </w:rPr>
        <w:t xml:space="preserve">пунктах </w:t>
      </w:r>
      <w:proofErr w:type="spellStart"/>
      <w:r w:rsidR="004E46C7">
        <w:rPr>
          <w:rFonts w:ascii="Times New Roman" w:eastAsia="Times New Roman" w:hAnsi="Times New Roman" w:cs="Times New Roman"/>
          <w:b/>
          <w:bCs/>
          <w:sz w:val="28"/>
          <w:szCs w:val="28"/>
          <w:bdr w:val="none" w:sz="0" w:space="0" w:color="auto" w:frame="1"/>
          <w:lang w:eastAsia="ru-RU"/>
        </w:rPr>
        <w:t>Олександрівської</w:t>
      </w:r>
      <w:proofErr w:type="spellEnd"/>
      <w:r w:rsidR="004E46C7">
        <w:rPr>
          <w:rFonts w:ascii="Times New Roman" w:eastAsia="Times New Roman" w:hAnsi="Times New Roman" w:cs="Times New Roman"/>
          <w:b/>
          <w:bCs/>
          <w:sz w:val="28"/>
          <w:szCs w:val="28"/>
          <w:bdr w:val="none" w:sz="0" w:space="0" w:color="auto" w:frame="1"/>
          <w:lang w:eastAsia="ru-RU"/>
        </w:rPr>
        <w:t xml:space="preserve"> селищної ради на 2024-2027 роки </w:t>
      </w:r>
      <w:r w:rsidRPr="0021332A">
        <w:rPr>
          <w:rFonts w:ascii="Times New Roman" w:eastAsia="Times New Roman" w:hAnsi="Times New Roman" w:cs="Times New Roman"/>
          <w:sz w:val="28"/>
          <w:szCs w:val="28"/>
          <w:lang w:eastAsia="ru-RU"/>
        </w:rPr>
        <w:t xml:space="preserve">(надалі Програма) розроблена на виконання </w:t>
      </w:r>
      <w:r w:rsidR="00BD6772">
        <w:rPr>
          <w:rFonts w:ascii="Times New Roman" w:eastAsia="Times New Roman" w:hAnsi="Times New Roman" w:cs="Times New Roman"/>
          <w:sz w:val="28"/>
          <w:szCs w:val="28"/>
          <w:lang w:eastAsia="ru-RU"/>
        </w:rPr>
        <w:t xml:space="preserve">   </w:t>
      </w:r>
      <w:r w:rsidRPr="0021332A">
        <w:rPr>
          <w:rFonts w:ascii="Times New Roman" w:eastAsia="Times New Roman" w:hAnsi="Times New Roman" w:cs="Times New Roman"/>
          <w:sz w:val="28"/>
          <w:szCs w:val="28"/>
          <w:lang w:eastAsia="ru-RU"/>
        </w:rPr>
        <w:t>ст. 91</w:t>
      </w:r>
      <w:r w:rsidR="00816557">
        <w:rPr>
          <w:rFonts w:ascii="Times New Roman" w:eastAsia="Times New Roman" w:hAnsi="Times New Roman" w:cs="Times New Roman"/>
          <w:sz w:val="28"/>
          <w:szCs w:val="28"/>
          <w:lang w:eastAsia="ru-RU"/>
        </w:rPr>
        <w:t>,93</w:t>
      </w:r>
      <w:r w:rsidRPr="0021332A">
        <w:rPr>
          <w:rFonts w:ascii="Times New Roman" w:eastAsia="Times New Roman" w:hAnsi="Times New Roman" w:cs="Times New Roman"/>
          <w:sz w:val="28"/>
          <w:szCs w:val="28"/>
          <w:lang w:eastAsia="ru-RU"/>
        </w:rPr>
        <w:t xml:space="preserve"> Бюджетного кодексу України, відповідно до Закону України «Про місцеве самоврядування в Україні».</w:t>
      </w:r>
    </w:p>
    <w:p w:rsidR="005B517E" w:rsidRPr="0021332A" w:rsidRDefault="005B517E" w:rsidP="005B517E">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21332A">
        <w:rPr>
          <w:rFonts w:ascii="Times New Roman" w:eastAsia="Times New Roman" w:hAnsi="Times New Roman" w:cs="Times New Roman"/>
          <w:sz w:val="28"/>
          <w:szCs w:val="28"/>
          <w:lang w:eastAsia="ru-RU"/>
        </w:rPr>
        <w:t xml:space="preserve">Для забезпечення виконання статутних завдань комунальні підприємства нерідко потребують залучення додаткового фінансування, яке сприятиме </w:t>
      </w:r>
      <w:r w:rsidRPr="0021332A">
        <w:rPr>
          <w:rFonts w:ascii="Times New Roman" w:eastAsia="Times New Roman" w:hAnsi="Times New Roman" w:cs="Times New Roman"/>
          <w:sz w:val="28"/>
          <w:szCs w:val="28"/>
          <w:lang w:eastAsia="ru-RU"/>
        </w:rPr>
        <w:lastRenderedPageBreak/>
        <w:t>стабілізації їх фінансово-господарської діяльності, покращенню стану розрахунків, більш ефективному використанню майна, оновленню виробничих потужностей, технічної бази, забезпеченню повного і своєчасного внесення платежів до бюджету.</w:t>
      </w:r>
    </w:p>
    <w:p w:rsidR="005B517E" w:rsidRPr="0021332A" w:rsidRDefault="005B517E" w:rsidP="005B517E">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21332A">
        <w:rPr>
          <w:rFonts w:ascii="Times New Roman" w:eastAsia="Times New Roman" w:hAnsi="Times New Roman" w:cs="Times New Roman"/>
          <w:sz w:val="28"/>
          <w:szCs w:val="28"/>
          <w:lang w:eastAsia="ru-RU"/>
        </w:rPr>
        <w:t>Комунальн</w:t>
      </w:r>
      <w:r w:rsidR="00816557">
        <w:rPr>
          <w:rFonts w:ascii="Times New Roman" w:eastAsia="Times New Roman" w:hAnsi="Times New Roman" w:cs="Times New Roman"/>
          <w:sz w:val="28"/>
          <w:szCs w:val="28"/>
          <w:lang w:eastAsia="ru-RU"/>
        </w:rPr>
        <w:t>і підприємства</w:t>
      </w:r>
      <w:r w:rsidRPr="0021332A">
        <w:rPr>
          <w:rFonts w:ascii="Times New Roman" w:eastAsia="Times New Roman" w:hAnsi="Times New Roman" w:cs="Times New Roman"/>
          <w:sz w:val="28"/>
          <w:szCs w:val="28"/>
          <w:lang w:eastAsia="ru-RU"/>
        </w:rPr>
        <w:t xml:space="preserve"> створен</w:t>
      </w:r>
      <w:r w:rsidR="002541D5">
        <w:rPr>
          <w:rFonts w:ascii="Times New Roman" w:eastAsia="Times New Roman" w:hAnsi="Times New Roman" w:cs="Times New Roman"/>
          <w:sz w:val="28"/>
          <w:szCs w:val="28"/>
          <w:lang w:eastAsia="ru-RU"/>
        </w:rPr>
        <w:t>і</w:t>
      </w:r>
      <w:r w:rsidRPr="0021332A">
        <w:rPr>
          <w:rFonts w:ascii="Times New Roman" w:eastAsia="Times New Roman" w:hAnsi="Times New Roman" w:cs="Times New Roman"/>
          <w:sz w:val="28"/>
          <w:szCs w:val="28"/>
          <w:lang w:eastAsia="ru-RU"/>
        </w:rPr>
        <w:t xml:space="preserve"> з метою надання послуг </w:t>
      </w:r>
      <w:r w:rsidR="00C55168">
        <w:rPr>
          <w:rFonts w:ascii="Times New Roman" w:eastAsia="Times New Roman" w:hAnsi="Times New Roman" w:cs="Times New Roman"/>
          <w:sz w:val="28"/>
          <w:szCs w:val="28"/>
          <w:lang w:eastAsia="ru-RU"/>
        </w:rPr>
        <w:t xml:space="preserve"> та </w:t>
      </w:r>
      <w:r w:rsidRPr="0021332A">
        <w:rPr>
          <w:rFonts w:ascii="Times New Roman" w:eastAsia="Times New Roman" w:hAnsi="Times New Roman" w:cs="Times New Roman"/>
          <w:sz w:val="28"/>
          <w:szCs w:val="28"/>
          <w:lang w:eastAsia="ru-RU"/>
        </w:rPr>
        <w:t xml:space="preserve">забезпечення населених пунктів централізованим водопостачанням та водовідведенням, а також </w:t>
      </w:r>
      <w:r w:rsidR="00507F2F">
        <w:rPr>
          <w:rFonts w:ascii="Times New Roman" w:eastAsia="Times New Roman" w:hAnsi="Times New Roman" w:cs="Times New Roman"/>
          <w:sz w:val="28"/>
          <w:szCs w:val="28"/>
          <w:lang w:eastAsia="ru-RU"/>
        </w:rPr>
        <w:t>вивезення побутових відходів</w:t>
      </w:r>
      <w:r w:rsidR="00BD6772">
        <w:rPr>
          <w:rFonts w:ascii="Times New Roman" w:eastAsia="Times New Roman" w:hAnsi="Times New Roman" w:cs="Times New Roman"/>
          <w:sz w:val="28"/>
          <w:szCs w:val="28"/>
          <w:lang w:eastAsia="ru-RU"/>
        </w:rPr>
        <w:t>.</w:t>
      </w:r>
      <w:r w:rsidRPr="0021332A">
        <w:rPr>
          <w:rFonts w:ascii="Times New Roman" w:eastAsia="Times New Roman" w:hAnsi="Times New Roman" w:cs="Times New Roman"/>
          <w:i/>
          <w:iCs/>
          <w:sz w:val="28"/>
          <w:szCs w:val="28"/>
          <w:lang w:eastAsia="ru-RU"/>
        </w:rPr>
        <w:t> </w:t>
      </w:r>
    </w:p>
    <w:p w:rsidR="005B517E" w:rsidRPr="0021332A" w:rsidRDefault="005B517E" w:rsidP="005B517E">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21332A">
        <w:rPr>
          <w:rFonts w:ascii="Times New Roman" w:eastAsia="Times New Roman" w:hAnsi="Times New Roman" w:cs="Times New Roman"/>
          <w:sz w:val="28"/>
          <w:szCs w:val="28"/>
          <w:lang w:eastAsia="ru-RU"/>
        </w:rPr>
        <w:t>На даний час фінансовий стан комунальн</w:t>
      </w:r>
      <w:r w:rsidR="00816557">
        <w:rPr>
          <w:rFonts w:ascii="Times New Roman" w:eastAsia="Times New Roman" w:hAnsi="Times New Roman" w:cs="Times New Roman"/>
          <w:sz w:val="28"/>
          <w:szCs w:val="28"/>
          <w:lang w:eastAsia="ru-RU"/>
        </w:rPr>
        <w:t>их</w:t>
      </w:r>
      <w:r w:rsidRPr="0021332A">
        <w:rPr>
          <w:rFonts w:ascii="Times New Roman" w:eastAsia="Times New Roman" w:hAnsi="Times New Roman" w:cs="Times New Roman"/>
          <w:sz w:val="28"/>
          <w:szCs w:val="28"/>
          <w:lang w:eastAsia="ru-RU"/>
        </w:rPr>
        <w:t xml:space="preserve"> підприємств є складним через податкове навантаження та постійне зростання витрат (підвищення прожиткового мінімуму, ріст цін на енергоносії та матеріали). Ці фактори зумовлюють необхідність значного підняття тарифів та водночас роблять їх високими для більшості споживачів в умовах </w:t>
      </w:r>
      <w:r w:rsidR="00507F2F">
        <w:rPr>
          <w:rFonts w:ascii="Times New Roman" w:eastAsia="Times New Roman" w:hAnsi="Times New Roman" w:cs="Times New Roman"/>
          <w:sz w:val="28"/>
          <w:szCs w:val="28"/>
          <w:lang w:eastAsia="ru-RU"/>
        </w:rPr>
        <w:t>воєнного стану</w:t>
      </w:r>
      <w:r w:rsidRPr="0021332A">
        <w:rPr>
          <w:rFonts w:ascii="Times New Roman" w:eastAsia="Times New Roman" w:hAnsi="Times New Roman" w:cs="Times New Roman"/>
          <w:sz w:val="28"/>
          <w:szCs w:val="28"/>
          <w:lang w:eastAsia="ru-RU"/>
        </w:rPr>
        <w:t>. Такий стан справ призводить до порушень трудового законодавства, в частині своєчасності виплати заробітної плати, неякісного надання послуг комунальними підприємствами, унеможливлює придбання необхідних матеріалів та повноти розрахунків  з постачальниками та бюджетами всіх рівнів.</w:t>
      </w:r>
    </w:p>
    <w:p w:rsidR="005B517E" w:rsidRPr="00730207" w:rsidRDefault="005B517E" w:rsidP="005B517E">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730207">
        <w:rPr>
          <w:rFonts w:ascii="Times New Roman" w:eastAsia="Times New Roman" w:hAnsi="Times New Roman" w:cs="Times New Roman"/>
          <w:sz w:val="28"/>
          <w:szCs w:val="28"/>
          <w:lang w:eastAsia="ru-RU"/>
        </w:rPr>
        <w:t>Несвоєчасна оплата за нарахованими податковими зобов’язаннями (єдиний соціальний внесок,</w:t>
      </w:r>
      <w:r w:rsidR="00507F2F">
        <w:rPr>
          <w:rFonts w:ascii="Times New Roman" w:eastAsia="Times New Roman" w:hAnsi="Times New Roman" w:cs="Times New Roman"/>
          <w:sz w:val="28"/>
          <w:szCs w:val="28"/>
          <w:lang w:eastAsia="ru-RU"/>
        </w:rPr>
        <w:t xml:space="preserve"> </w:t>
      </w:r>
      <w:r w:rsidR="00BD6772">
        <w:rPr>
          <w:rFonts w:ascii="Times New Roman" w:eastAsia="Times New Roman" w:hAnsi="Times New Roman" w:cs="Times New Roman"/>
          <w:sz w:val="28"/>
          <w:szCs w:val="28"/>
          <w:lang w:eastAsia="ru-RU"/>
        </w:rPr>
        <w:t>податок за користування надрами</w:t>
      </w:r>
      <w:r w:rsidRPr="00730207">
        <w:rPr>
          <w:rFonts w:ascii="Times New Roman" w:eastAsia="Times New Roman" w:hAnsi="Times New Roman" w:cs="Times New Roman"/>
          <w:sz w:val="28"/>
          <w:szCs w:val="28"/>
          <w:lang w:eastAsia="ru-RU"/>
        </w:rPr>
        <w:t>, тощо), зобов’язаннями зі сплати за спожиті енергоносії, інших складових витрат комунальн</w:t>
      </w:r>
      <w:r w:rsidR="00BD6772">
        <w:rPr>
          <w:rFonts w:ascii="Times New Roman" w:eastAsia="Times New Roman" w:hAnsi="Times New Roman" w:cs="Times New Roman"/>
          <w:sz w:val="28"/>
          <w:szCs w:val="28"/>
          <w:lang w:eastAsia="ru-RU"/>
        </w:rPr>
        <w:t>ого</w:t>
      </w:r>
      <w:r w:rsidRPr="00730207">
        <w:rPr>
          <w:rFonts w:ascii="Times New Roman" w:eastAsia="Times New Roman" w:hAnsi="Times New Roman" w:cs="Times New Roman"/>
          <w:sz w:val="28"/>
          <w:szCs w:val="28"/>
          <w:lang w:eastAsia="ru-RU"/>
        </w:rPr>
        <w:t xml:space="preserve"> підприємств</w:t>
      </w:r>
      <w:r w:rsidR="00BD6772">
        <w:rPr>
          <w:rFonts w:ascii="Times New Roman" w:eastAsia="Times New Roman" w:hAnsi="Times New Roman" w:cs="Times New Roman"/>
          <w:sz w:val="28"/>
          <w:szCs w:val="28"/>
          <w:lang w:eastAsia="ru-RU"/>
        </w:rPr>
        <w:t>а</w:t>
      </w:r>
      <w:r w:rsidRPr="00730207">
        <w:rPr>
          <w:rFonts w:ascii="Times New Roman" w:eastAsia="Times New Roman" w:hAnsi="Times New Roman" w:cs="Times New Roman"/>
          <w:sz w:val="28"/>
          <w:szCs w:val="28"/>
          <w:lang w:eastAsia="ru-RU"/>
        </w:rPr>
        <w:t xml:space="preserve"> загрожують  значними</w:t>
      </w:r>
      <w:r w:rsidR="00507F2F">
        <w:rPr>
          <w:rFonts w:ascii="Times New Roman" w:eastAsia="Times New Roman" w:hAnsi="Times New Roman" w:cs="Times New Roman"/>
          <w:sz w:val="28"/>
          <w:szCs w:val="28"/>
          <w:lang w:eastAsia="ru-RU"/>
        </w:rPr>
        <w:t xml:space="preserve"> </w:t>
      </w:r>
      <w:r w:rsidR="00BD6772">
        <w:rPr>
          <w:rFonts w:ascii="Times New Roman" w:eastAsia="Times New Roman" w:hAnsi="Times New Roman" w:cs="Times New Roman"/>
          <w:sz w:val="28"/>
          <w:szCs w:val="28"/>
          <w:lang w:eastAsia="ru-RU"/>
        </w:rPr>
        <w:t xml:space="preserve"> штрафними санкціями</w:t>
      </w:r>
      <w:r w:rsidRPr="00730207">
        <w:rPr>
          <w:rFonts w:ascii="Times New Roman" w:eastAsia="Times New Roman" w:hAnsi="Times New Roman" w:cs="Times New Roman"/>
          <w:sz w:val="28"/>
          <w:szCs w:val="28"/>
          <w:lang w:eastAsia="ru-RU"/>
        </w:rPr>
        <w:t xml:space="preserve"> та пенями і відповідно можуть призвести до  збитків комунальних підприємств. </w:t>
      </w:r>
    </w:p>
    <w:p w:rsidR="005B517E" w:rsidRPr="00BE6F73" w:rsidRDefault="005B517E" w:rsidP="005B517E">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730207">
        <w:rPr>
          <w:rFonts w:ascii="Times New Roman" w:eastAsia="Times New Roman" w:hAnsi="Times New Roman" w:cs="Times New Roman"/>
          <w:sz w:val="28"/>
          <w:szCs w:val="28"/>
          <w:lang w:eastAsia="ru-RU"/>
        </w:rPr>
        <w:t xml:space="preserve">У вказаній ситуації єдино вірним рішенням, як це підтвердила практика багатьох місцевих громад, є надання фінансової підтримки власним комунальним підприємствам у відповідності з положеннями Закону України </w:t>
      </w:r>
      <w:r w:rsidRPr="00BE6F73">
        <w:rPr>
          <w:rFonts w:ascii="Times New Roman" w:eastAsia="Times New Roman" w:hAnsi="Times New Roman" w:cs="Times New Roman"/>
          <w:sz w:val="28"/>
          <w:szCs w:val="28"/>
          <w:lang w:eastAsia="ru-RU"/>
        </w:rPr>
        <w:t>«Про місцеве самоврядування» та Бюджетного Кодексу України.</w:t>
      </w:r>
    </w:p>
    <w:p w:rsidR="005B517E" w:rsidRDefault="005B517E" w:rsidP="005B517E">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lang w:eastAsia="ru-RU"/>
        </w:rPr>
      </w:pPr>
    </w:p>
    <w:p w:rsidR="00BD6772" w:rsidRPr="00BE6F73" w:rsidRDefault="00BD6772" w:rsidP="005B517E">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lang w:eastAsia="ru-RU"/>
        </w:rPr>
      </w:pPr>
    </w:p>
    <w:p w:rsidR="005B517E" w:rsidRPr="00BE6F73" w:rsidRDefault="005B517E" w:rsidP="005B517E">
      <w:pPr>
        <w:shd w:val="clear" w:color="auto" w:fill="FFFFFF"/>
        <w:spacing w:after="0" w:line="0" w:lineRule="atLeast"/>
        <w:jc w:val="center"/>
        <w:rPr>
          <w:rFonts w:ascii="Times New Roman" w:eastAsia="Times New Roman" w:hAnsi="Times New Roman" w:cs="Times New Roman"/>
          <w:sz w:val="28"/>
          <w:szCs w:val="28"/>
          <w:lang w:eastAsia="ru-RU"/>
        </w:rPr>
      </w:pPr>
      <w:r w:rsidRPr="00BE6F73">
        <w:rPr>
          <w:rFonts w:ascii="Times New Roman" w:eastAsia="Times New Roman" w:hAnsi="Times New Roman" w:cs="Times New Roman"/>
          <w:b/>
          <w:bCs/>
          <w:sz w:val="28"/>
          <w:szCs w:val="28"/>
          <w:bdr w:val="none" w:sz="0" w:space="0" w:color="auto" w:frame="1"/>
          <w:lang w:eastAsia="ru-RU"/>
        </w:rPr>
        <w:t>2. Мета та завдання Програми</w:t>
      </w:r>
    </w:p>
    <w:p w:rsidR="005B517E" w:rsidRPr="00BE6F73" w:rsidRDefault="005B517E" w:rsidP="005B517E">
      <w:pPr>
        <w:shd w:val="clear" w:color="auto" w:fill="FFFFFF"/>
        <w:spacing w:after="0" w:line="0" w:lineRule="atLeast"/>
        <w:ind w:firstLine="567"/>
        <w:jc w:val="both"/>
        <w:rPr>
          <w:rFonts w:ascii="Times New Roman" w:eastAsia="Times New Roman" w:hAnsi="Times New Roman" w:cs="Times New Roman"/>
          <w:sz w:val="28"/>
          <w:szCs w:val="28"/>
          <w:lang w:eastAsia="ru-RU"/>
        </w:rPr>
      </w:pPr>
      <w:r w:rsidRPr="00BE6F73">
        <w:rPr>
          <w:rFonts w:ascii="Times New Roman" w:eastAsia="Times New Roman" w:hAnsi="Times New Roman" w:cs="Times New Roman"/>
          <w:sz w:val="28"/>
          <w:szCs w:val="28"/>
          <w:lang w:eastAsia="ru-RU"/>
        </w:rPr>
        <w:t>Метою Програми є забезпечення стабільної роботи комунальн</w:t>
      </w:r>
      <w:r w:rsidR="00D23F60">
        <w:rPr>
          <w:rFonts w:ascii="Times New Roman" w:eastAsia="Times New Roman" w:hAnsi="Times New Roman" w:cs="Times New Roman"/>
          <w:sz w:val="28"/>
          <w:szCs w:val="28"/>
          <w:lang w:eastAsia="ru-RU"/>
        </w:rPr>
        <w:t>их</w:t>
      </w:r>
      <w:r w:rsidRPr="00BE6F73">
        <w:rPr>
          <w:rFonts w:ascii="Times New Roman" w:eastAsia="Times New Roman" w:hAnsi="Times New Roman" w:cs="Times New Roman"/>
          <w:sz w:val="28"/>
          <w:szCs w:val="28"/>
          <w:lang w:eastAsia="ru-RU"/>
        </w:rPr>
        <w:t xml:space="preserve">  підприємств відповідно до їх функціонального призначення щодо надання мешканцям громади якісних послуг в галузі житлово- комунального господарства, а також збереження робочих місць і надходжень до місцевого бюджету.</w:t>
      </w:r>
    </w:p>
    <w:p w:rsidR="005B517E" w:rsidRPr="00BE6F73" w:rsidRDefault="005B517E" w:rsidP="005B517E">
      <w:pPr>
        <w:shd w:val="clear" w:color="auto" w:fill="FFFFFF"/>
        <w:spacing w:after="0" w:line="0" w:lineRule="atLeast"/>
        <w:ind w:firstLine="709"/>
        <w:rPr>
          <w:rFonts w:ascii="Times New Roman" w:eastAsia="Times New Roman" w:hAnsi="Times New Roman" w:cs="Times New Roman"/>
          <w:sz w:val="28"/>
          <w:szCs w:val="28"/>
          <w:lang w:eastAsia="ru-RU"/>
        </w:rPr>
      </w:pPr>
      <w:r w:rsidRPr="00BE6F73">
        <w:rPr>
          <w:rFonts w:ascii="Times New Roman" w:eastAsia="Times New Roman" w:hAnsi="Times New Roman" w:cs="Times New Roman"/>
          <w:sz w:val="28"/>
          <w:szCs w:val="28"/>
          <w:lang w:eastAsia="ru-RU"/>
        </w:rPr>
        <w:t>Цільове призначення коштів Програми:</w:t>
      </w:r>
    </w:p>
    <w:p w:rsidR="005B517E" w:rsidRPr="00BE6F73" w:rsidRDefault="005B517E" w:rsidP="005B517E">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BE6F73">
        <w:rPr>
          <w:rFonts w:ascii="Times New Roman" w:eastAsia="Times New Roman" w:hAnsi="Times New Roman" w:cs="Times New Roman"/>
          <w:sz w:val="28"/>
          <w:szCs w:val="28"/>
          <w:lang w:eastAsia="ru-RU"/>
        </w:rPr>
        <w:t>-</w:t>
      </w:r>
      <w:r w:rsidRPr="00BE6F73">
        <w:rPr>
          <w:rFonts w:ascii="Times New Roman" w:eastAsia="Times New Roman" w:hAnsi="Times New Roman" w:cs="Times New Roman"/>
          <w:sz w:val="28"/>
          <w:szCs w:val="28"/>
          <w:lang w:eastAsia="ru-RU"/>
        </w:rPr>
        <w:tab/>
        <w:t>відшкодування діючих тарифів, що надаються комунальними підприємствами, в разі їхньої невідповідності рівню витрат;</w:t>
      </w:r>
    </w:p>
    <w:p w:rsidR="005B517E" w:rsidRPr="00BE6F73" w:rsidRDefault="005B517E" w:rsidP="005B517E">
      <w:pPr>
        <w:shd w:val="clear" w:color="auto" w:fill="FFFFFF"/>
        <w:spacing w:after="0" w:line="0" w:lineRule="atLeast"/>
        <w:ind w:firstLine="709"/>
        <w:rPr>
          <w:rFonts w:ascii="Times New Roman" w:eastAsia="Times New Roman" w:hAnsi="Times New Roman" w:cs="Times New Roman"/>
          <w:sz w:val="28"/>
          <w:szCs w:val="28"/>
          <w:lang w:eastAsia="ru-RU"/>
        </w:rPr>
      </w:pPr>
      <w:r w:rsidRPr="00BE6F73">
        <w:rPr>
          <w:rFonts w:ascii="Times New Roman" w:eastAsia="Times New Roman" w:hAnsi="Times New Roman" w:cs="Times New Roman"/>
          <w:sz w:val="28"/>
          <w:szCs w:val="28"/>
          <w:lang w:eastAsia="ru-RU"/>
        </w:rPr>
        <w:t>-</w:t>
      </w:r>
      <w:r w:rsidRPr="00BE6F73">
        <w:rPr>
          <w:rFonts w:ascii="Times New Roman" w:eastAsia="Times New Roman" w:hAnsi="Times New Roman" w:cs="Times New Roman"/>
          <w:sz w:val="28"/>
          <w:szCs w:val="28"/>
          <w:lang w:eastAsia="ru-RU"/>
        </w:rPr>
        <w:tab/>
        <w:t>зміцнення матеріально-технічної бази підприємств;</w:t>
      </w:r>
    </w:p>
    <w:p w:rsidR="005B517E" w:rsidRPr="00BE6F73" w:rsidRDefault="005B517E" w:rsidP="005B517E">
      <w:pPr>
        <w:shd w:val="clear" w:color="auto" w:fill="FFFFFF"/>
        <w:spacing w:after="0" w:line="0" w:lineRule="atLeast"/>
        <w:ind w:firstLine="709"/>
        <w:rPr>
          <w:rFonts w:ascii="Times New Roman" w:eastAsia="Times New Roman" w:hAnsi="Times New Roman" w:cs="Times New Roman"/>
          <w:sz w:val="28"/>
          <w:szCs w:val="28"/>
          <w:lang w:eastAsia="ru-RU"/>
        </w:rPr>
      </w:pPr>
      <w:r w:rsidRPr="00BE6F73">
        <w:rPr>
          <w:rFonts w:ascii="Times New Roman" w:eastAsia="Times New Roman" w:hAnsi="Times New Roman" w:cs="Times New Roman"/>
          <w:sz w:val="28"/>
          <w:szCs w:val="28"/>
          <w:lang w:eastAsia="ru-RU"/>
        </w:rPr>
        <w:t>-</w:t>
      </w:r>
      <w:r w:rsidRPr="00BE6F73">
        <w:rPr>
          <w:rFonts w:ascii="Times New Roman" w:eastAsia="Times New Roman" w:hAnsi="Times New Roman" w:cs="Times New Roman"/>
          <w:sz w:val="28"/>
          <w:szCs w:val="28"/>
          <w:lang w:eastAsia="ru-RU"/>
        </w:rPr>
        <w:tab/>
        <w:t>покращення якості послуг;</w:t>
      </w:r>
    </w:p>
    <w:p w:rsidR="005B517E" w:rsidRPr="00BE6F73" w:rsidRDefault="005B517E" w:rsidP="005B517E">
      <w:pPr>
        <w:shd w:val="clear" w:color="auto" w:fill="FFFFFF"/>
        <w:spacing w:after="0" w:line="0" w:lineRule="atLeast"/>
        <w:ind w:firstLine="709"/>
        <w:rPr>
          <w:rFonts w:ascii="Times New Roman" w:eastAsia="Times New Roman" w:hAnsi="Times New Roman" w:cs="Times New Roman"/>
          <w:sz w:val="28"/>
          <w:szCs w:val="28"/>
          <w:lang w:eastAsia="ru-RU"/>
        </w:rPr>
      </w:pPr>
      <w:r w:rsidRPr="00BE6F73">
        <w:rPr>
          <w:rFonts w:ascii="Times New Roman" w:eastAsia="Times New Roman" w:hAnsi="Times New Roman" w:cs="Times New Roman"/>
          <w:sz w:val="28"/>
          <w:szCs w:val="28"/>
          <w:lang w:eastAsia="ru-RU"/>
        </w:rPr>
        <w:t>-</w:t>
      </w:r>
      <w:r w:rsidRPr="00BE6F73">
        <w:rPr>
          <w:rFonts w:ascii="Times New Roman" w:eastAsia="Times New Roman" w:hAnsi="Times New Roman" w:cs="Times New Roman"/>
          <w:sz w:val="28"/>
          <w:szCs w:val="28"/>
          <w:lang w:eastAsia="ru-RU"/>
        </w:rPr>
        <w:tab/>
        <w:t>виконання зобов’язань по виплаті заробітної плати;</w:t>
      </w:r>
    </w:p>
    <w:p w:rsidR="005B517E" w:rsidRPr="00BE6F73" w:rsidRDefault="005B517E" w:rsidP="005B517E">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BE6F73">
        <w:rPr>
          <w:rFonts w:ascii="Times New Roman" w:eastAsia="Times New Roman" w:hAnsi="Times New Roman" w:cs="Times New Roman"/>
          <w:sz w:val="28"/>
          <w:szCs w:val="28"/>
          <w:lang w:eastAsia="ru-RU"/>
        </w:rPr>
        <w:t>-</w:t>
      </w:r>
      <w:r w:rsidRPr="00BE6F73">
        <w:rPr>
          <w:rFonts w:ascii="Times New Roman" w:eastAsia="Times New Roman" w:hAnsi="Times New Roman" w:cs="Times New Roman"/>
          <w:sz w:val="28"/>
          <w:szCs w:val="28"/>
          <w:lang w:eastAsia="ru-RU"/>
        </w:rPr>
        <w:tab/>
        <w:t>на оплату податків та зборів;</w:t>
      </w:r>
    </w:p>
    <w:p w:rsidR="005B517E" w:rsidRPr="00BE6F73" w:rsidRDefault="005B517E" w:rsidP="005B517E">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BE6F73">
        <w:rPr>
          <w:rFonts w:ascii="Times New Roman" w:eastAsia="Times New Roman" w:hAnsi="Times New Roman" w:cs="Times New Roman"/>
          <w:sz w:val="28"/>
          <w:szCs w:val="28"/>
          <w:lang w:eastAsia="ru-RU"/>
        </w:rPr>
        <w:t>-</w:t>
      </w:r>
      <w:r w:rsidRPr="00BE6F73">
        <w:rPr>
          <w:rFonts w:ascii="Times New Roman" w:eastAsia="Times New Roman" w:hAnsi="Times New Roman" w:cs="Times New Roman"/>
          <w:sz w:val="28"/>
          <w:szCs w:val="28"/>
          <w:lang w:eastAsia="ru-RU"/>
        </w:rPr>
        <w:tab/>
        <w:t>за спожиті енергоносії;</w:t>
      </w:r>
    </w:p>
    <w:p w:rsidR="005B517E" w:rsidRDefault="005B517E" w:rsidP="00BD6772">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BE6F73">
        <w:rPr>
          <w:rFonts w:ascii="Times New Roman" w:eastAsia="Times New Roman" w:hAnsi="Times New Roman" w:cs="Times New Roman"/>
          <w:sz w:val="28"/>
          <w:szCs w:val="28"/>
          <w:lang w:eastAsia="ru-RU"/>
        </w:rPr>
        <w:t>-</w:t>
      </w:r>
      <w:r w:rsidRPr="00BE6F73">
        <w:rPr>
          <w:rFonts w:ascii="Times New Roman" w:eastAsia="Times New Roman" w:hAnsi="Times New Roman" w:cs="Times New Roman"/>
          <w:sz w:val="28"/>
          <w:szCs w:val="28"/>
          <w:lang w:eastAsia="ru-RU"/>
        </w:rPr>
        <w:tab/>
        <w:t>придбання матеріалів, запасних частин, оплата робіт, послуг для стабільної роботи підприємств</w:t>
      </w:r>
      <w:r w:rsidR="00BD6772">
        <w:rPr>
          <w:rFonts w:ascii="Times New Roman" w:eastAsia="Times New Roman" w:hAnsi="Times New Roman" w:cs="Times New Roman"/>
          <w:sz w:val="28"/>
          <w:szCs w:val="28"/>
          <w:lang w:eastAsia="ru-RU"/>
        </w:rPr>
        <w:t>а.</w:t>
      </w:r>
    </w:p>
    <w:p w:rsidR="00BD6772" w:rsidRPr="00BE6F73" w:rsidRDefault="00BD6772" w:rsidP="00D23F60">
      <w:pPr>
        <w:shd w:val="clear" w:color="auto" w:fill="FFFFFF"/>
        <w:spacing w:after="0" w:line="0" w:lineRule="atLeast"/>
        <w:jc w:val="both"/>
        <w:rPr>
          <w:rFonts w:ascii="Times New Roman" w:eastAsia="Times New Roman" w:hAnsi="Times New Roman" w:cs="Times New Roman"/>
          <w:sz w:val="28"/>
          <w:szCs w:val="28"/>
          <w:lang w:eastAsia="ru-RU"/>
        </w:rPr>
      </w:pPr>
    </w:p>
    <w:p w:rsidR="005B517E" w:rsidRPr="00BE6F73" w:rsidRDefault="005B517E" w:rsidP="005B517E">
      <w:pPr>
        <w:shd w:val="clear" w:color="auto" w:fill="FFFFFF"/>
        <w:spacing w:after="0" w:line="0" w:lineRule="atLeast"/>
        <w:jc w:val="center"/>
        <w:rPr>
          <w:rFonts w:ascii="Times New Roman" w:eastAsia="Times New Roman" w:hAnsi="Times New Roman" w:cs="Times New Roman"/>
          <w:sz w:val="28"/>
          <w:szCs w:val="28"/>
          <w:lang w:eastAsia="ru-RU"/>
        </w:rPr>
      </w:pPr>
      <w:r w:rsidRPr="00BE6F73">
        <w:rPr>
          <w:rFonts w:ascii="Times New Roman" w:eastAsia="Times New Roman" w:hAnsi="Times New Roman" w:cs="Times New Roman"/>
          <w:b/>
          <w:bCs/>
          <w:sz w:val="28"/>
          <w:szCs w:val="28"/>
          <w:bdr w:val="none" w:sz="0" w:space="0" w:color="auto" w:frame="1"/>
          <w:lang w:eastAsia="ru-RU"/>
        </w:rPr>
        <w:t>3. Способи фінансової підтримки комунального підприємства</w:t>
      </w:r>
    </w:p>
    <w:p w:rsidR="00BD6772" w:rsidRPr="002541D5" w:rsidRDefault="005B517E" w:rsidP="002541D5">
      <w:pPr>
        <w:shd w:val="clear" w:color="auto" w:fill="FFFFFF"/>
        <w:spacing w:after="0" w:line="0" w:lineRule="atLeast"/>
        <w:ind w:firstLine="567"/>
        <w:jc w:val="both"/>
        <w:rPr>
          <w:rFonts w:ascii="Times New Roman" w:eastAsia="Times New Roman" w:hAnsi="Times New Roman" w:cs="Times New Roman"/>
          <w:sz w:val="28"/>
          <w:szCs w:val="28"/>
          <w:lang w:eastAsia="ru-RU"/>
        </w:rPr>
      </w:pPr>
      <w:r w:rsidRPr="00BE6F73">
        <w:rPr>
          <w:rFonts w:ascii="Times New Roman" w:eastAsia="Times New Roman" w:hAnsi="Times New Roman" w:cs="Times New Roman"/>
          <w:sz w:val="28"/>
          <w:szCs w:val="28"/>
          <w:lang w:eastAsia="ru-RU"/>
        </w:rPr>
        <w:t>Фінансова підтримка комунальн</w:t>
      </w:r>
      <w:r w:rsidR="00D23F60">
        <w:rPr>
          <w:rFonts w:ascii="Times New Roman" w:eastAsia="Times New Roman" w:hAnsi="Times New Roman" w:cs="Times New Roman"/>
          <w:sz w:val="28"/>
          <w:szCs w:val="28"/>
          <w:lang w:eastAsia="ru-RU"/>
        </w:rPr>
        <w:t>их</w:t>
      </w:r>
      <w:r w:rsidRPr="00BE6F73">
        <w:rPr>
          <w:rFonts w:ascii="Times New Roman" w:eastAsia="Times New Roman" w:hAnsi="Times New Roman" w:cs="Times New Roman"/>
          <w:sz w:val="28"/>
          <w:szCs w:val="28"/>
          <w:lang w:eastAsia="ru-RU"/>
        </w:rPr>
        <w:t xml:space="preserve"> підприємств здійснюється у відповідності з </w:t>
      </w:r>
      <w:proofErr w:type="spellStart"/>
      <w:r w:rsidRPr="00BE6F73">
        <w:rPr>
          <w:rFonts w:ascii="Times New Roman" w:eastAsia="Times New Roman" w:hAnsi="Times New Roman" w:cs="Times New Roman"/>
          <w:sz w:val="28"/>
          <w:szCs w:val="28"/>
          <w:lang w:eastAsia="ru-RU"/>
        </w:rPr>
        <w:t>Порядоком</w:t>
      </w:r>
      <w:proofErr w:type="spellEnd"/>
      <w:r w:rsidRPr="00BE6F73">
        <w:rPr>
          <w:rFonts w:ascii="Times New Roman" w:eastAsia="Times New Roman" w:hAnsi="Times New Roman" w:cs="Times New Roman"/>
          <w:sz w:val="28"/>
          <w:szCs w:val="28"/>
          <w:lang w:eastAsia="ru-RU"/>
        </w:rPr>
        <w:t xml:space="preserve"> виділення та використання коштів з бюджету </w:t>
      </w:r>
      <w:proofErr w:type="spellStart"/>
      <w:r w:rsidR="007312CB">
        <w:rPr>
          <w:rFonts w:ascii="Times New Roman" w:eastAsia="Times New Roman" w:hAnsi="Times New Roman" w:cs="Times New Roman"/>
          <w:sz w:val="28"/>
          <w:szCs w:val="28"/>
          <w:lang w:eastAsia="ru-RU"/>
        </w:rPr>
        <w:lastRenderedPageBreak/>
        <w:t>Олександріваської</w:t>
      </w:r>
      <w:proofErr w:type="spellEnd"/>
      <w:r w:rsidR="007312CB">
        <w:rPr>
          <w:rFonts w:ascii="Times New Roman" w:eastAsia="Times New Roman" w:hAnsi="Times New Roman" w:cs="Times New Roman"/>
          <w:sz w:val="28"/>
          <w:szCs w:val="28"/>
          <w:lang w:eastAsia="ru-RU"/>
        </w:rPr>
        <w:t xml:space="preserve"> селищної</w:t>
      </w:r>
      <w:r w:rsidR="00D23F60">
        <w:rPr>
          <w:rFonts w:ascii="Times New Roman" w:eastAsia="Times New Roman" w:hAnsi="Times New Roman" w:cs="Times New Roman"/>
          <w:sz w:val="28"/>
          <w:szCs w:val="28"/>
          <w:lang w:eastAsia="ru-RU"/>
        </w:rPr>
        <w:t xml:space="preserve"> територіальної громади </w:t>
      </w:r>
      <w:r w:rsidRPr="00BE6F73">
        <w:rPr>
          <w:rFonts w:ascii="Times New Roman" w:eastAsia="Times New Roman" w:hAnsi="Times New Roman" w:cs="Times New Roman"/>
          <w:sz w:val="28"/>
          <w:szCs w:val="28"/>
          <w:lang w:eastAsia="ru-RU"/>
        </w:rPr>
        <w:t xml:space="preserve"> у формі фінансової підтримки на </w:t>
      </w:r>
      <w:r w:rsidR="007312CB">
        <w:rPr>
          <w:rFonts w:ascii="Times New Roman" w:eastAsia="Times New Roman" w:hAnsi="Times New Roman" w:cs="Times New Roman"/>
          <w:sz w:val="28"/>
          <w:szCs w:val="28"/>
          <w:lang w:eastAsia="ru-RU"/>
        </w:rPr>
        <w:t>2024</w:t>
      </w:r>
      <w:r w:rsidR="00D23F60">
        <w:rPr>
          <w:rFonts w:ascii="Times New Roman" w:eastAsia="Times New Roman" w:hAnsi="Times New Roman" w:cs="Times New Roman"/>
          <w:sz w:val="28"/>
          <w:szCs w:val="28"/>
          <w:lang w:eastAsia="ru-RU"/>
        </w:rPr>
        <w:t>-2027 роки</w:t>
      </w:r>
      <w:r w:rsidRPr="00BE6F73">
        <w:rPr>
          <w:rFonts w:ascii="Times New Roman" w:eastAsia="Times New Roman" w:hAnsi="Times New Roman" w:cs="Times New Roman"/>
          <w:sz w:val="28"/>
          <w:szCs w:val="28"/>
          <w:lang w:eastAsia="ru-RU"/>
        </w:rPr>
        <w:t xml:space="preserve"> (додаток 1 до Програми).</w:t>
      </w:r>
    </w:p>
    <w:p w:rsidR="00BD6772" w:rsidRDefault="00BD6772" w:rsidP="005B517E">
      <w:pPr>
        <w:shd w:val="clear" w:color="auto" w:fill="FFFFFF"/>
        <w:spacing w:after="0" w:line="0" w:lineRule="atLeast"/>
        <w:ind w:firstLine="567"/>
        <w:jc w:val="center"/>
        <w:rPr>
          <w:rFonts w:ascii="Times New Roman" w:eastAsia="Times New Roman" w:hAnsi="Times New Roman" w:cs="Times New Roman"/>
          <w:b/>
          <w:bCs/>
          <w:sz w:val="28"/>
          <w:szCs w:val="28"/>
          <w:bdr w:val="none" w:sz="0" w:space="0" w:color="auto" w:frame="1"/>
          <w:lang w:eastAsia="ru-RU"/>
        </w:rPr>
      </w:pPr>
    </w:p>
    <w:p w:rsidR="00BD6772" w:rsidRPr="00BE6F73" w:rsidRDefault="00BD6772" w:rsidP="005B517E">
      <w:pPr>
        <w:shd w:val="clear" w:color="auto" w:fill="FFFFFF"/>
        <w:spacing w:after="0" w:line="0" w:lineRule="atLeast"/>
        <w:ind w:firstLine="567"/>
        <w:jc w:val="center"/>
        <w:rPr>
          <w:rFonts w:ascii="Times New Roman" w:eastAsia="Times New Roman" w:hAnsi="Times New Roman" w:cs="Times New Roman"/>
          <w:b/>
          <w:bCs/>
          <w:sz w:val="28"/>
          <w:szCs w:val="28"/>
          <w:bdr w:val="none" w:sz="0" w:space="0" w:color="auto" w:frame="1"/>
          <w:lang w:eastAsia="ru-RU"/>
        </w:rPr>
      </w:pPr>
    </w:p>
    <w:p w:rsidR="005B517E" w:rsidRPr="00BE6F73" w:rsidRDefault="005B517E" w:rsidP="005B517E">
      <w:pPr>
        <w:shd w:val="clear" w:color="auto" w:fill="FFFFFF"/>
        <w:spacing w:after="0" w:line="0" w:lineRule="atLeast"/>
        <w:ind w:firstLine="567"/>
        <w:jc w:val="center"/>
        <w:rPr>
          <w:rFonts w:ascii="Times New Roman" w:eastAsia="Times New Roman" w:hAnsi="Times New Roman" w:cs="Times New Roman"/>
          <w:b/>
          <w:bCs/>
          <w:sz w:val="28"/>
          <w:szCs w:val="28"/>
          <w:bdr w:val="none" w:sz="0" w:space="0" w:color="auto" w:frame="1"/>
          <w:lang w:eastAsia="ru-RU"/>
        </w:rPr>
      </w:pPr>
      <w:r w:rsidRPr="00BE6F73">
        <w:rPr>
          <w:rFonts w:ascii="Times New Roman" w:eastAsia="Times New Roman" w:hAnsi="Times New Roman" w:cs="Times New Roman"/>
          <w:b/>
          <w:bCs/>
          <w:sz w:val="28"/>
          <w:szCs w:val="28"/>
          <w:bdr w:val="none" w:sz="0" w:space="0" w:color="auto" w:frame="1"/>
          <w:lang w:eastAsia="ru-RU"/>
        </w:rPr>
        <w:t>4. Організація реалізації Програми та здійснення контролю </w:t>
      </w:r>
    </w:p>
    <w:p w:rsidR="005B517E" w:rsidRPr="00BE6F73" w:rsidRDefault="005B517E" w:rsidP="005B517E">
      <w:pPr>
        <w:shd w:val="clear" w:color="auto" w:fill="FFFFFF"/>
        <w:spacing w:after="0" w:line="0" w:lineRule="atLeast"/>
        <w:ind w:firstLine="567"/>
        <w:jc w:val="center"/>
        <w:rPr>
          <w:rFonts w:ascii="Times New Roman" w:eastAsia="Times New Roman" w:hAnsi="Times New Roman" w:cs="Times New Roman"/>
          <w:sz w:val="28"/>
          <w:szCs w:val="28"/>
          <w:lang w:eastAsia="ru-RU"/>
        </w:rPr>
      </w:pPr>
      <w:r w:rsidRPr="00BE6F73">
        <w:rPr>
          <w:rFonts w:ascii="Times New Roman" w:eastAsia="Times New Roman" w:hAnsi="Times New Roman" w:cs="Times New Roman"/>
          <w:b/>
          <w:bCs/>
          <w:sz w:val="28"/>
          <w:szCs w:val="28"/>
          <w:bdr w:val="none" w:sz="0" w:space="0" w:color="auto" w:frame="1"/>
          <w:lang w:eastAsia="ru-RU"/>
        </w:rPr>
        <w:t>за її виконанням</w:t>
      </w:r>
    </w:p>
    <w:p w:rsidR="005B517E" w:rsidRPr="00BE6F73" w:rsidRDefault="005B517E" w:rsidP="005B517E">
      <w:pPr>
        <w:shd w:val="clear" w:color="auto" w:fill="FFFFFF"/>
        <w:spacing w:after="0" w:line="0" w:lineRule="atLeast"/>
        <w:ind w:firstLine="567"/>
        <w:jc w:val="both"/>
        <w:rPr>
          <w:rFonts w:ascii="Times New Roman" w:eastAsia="Times New Roman" w:hAnsi="Times New Roman" w:cs="Times New Roman"/>
          <w:sz w:val="28"/>
          <w:szCs w:val="28"/>
          <w:lang w:eastAsia="ru-RU"/>
        </w:rPr>
      </w:pPr>
      <w:r w:rsidRPr="00BE6F73">
        <w:rPr>
          <w:rFonts w:ascii="Times New Roman" w:eastAsia="Times New Roman" w:hAnsi="Times New Roman" w:cs="Times New Roman"/>
          <w:sz w:val="28"/>
          <w:szCs w:val="28"/>
          <w:lang w:eastAsia="ru-RU"/>
        </w:rPr>
        <w:t xml:space="preserve">Реалізація програми покладається </w:t>
      </w:r>
      <w:r w:rsidR="00D23F60">
        <w:rPr>
          <w:rFonts w:ascii="Times New Roman" w:eastAsia="Times New Roman" w:hAnsi="Times New Roman" w:cs="Times New Roman"/>
          <w:sz w:val="28"/>
          <w:szCs w:val="28"/>
          <w:lang w:eastAsia="ru-RU"/>
        </w:rPr>
        <w:t xml:space="preserve">на комунальні підприємства </w:t>
      </w:r>
      <w:proofErr w:type="spellStart"/>
      <w:r w:rsidR="00D23F60">
        <w:rPr>
          <w:rFonts w:ascii="Times New Roman" w:eastAsia="Times New Roman" w:hAnsi="Times New Roman" w:cs="Times New Roman"/>
          <w:sz w:val="28"/>
          <w:szCs w:val="28"/>
          <w:lang w:eastAsia="ru-RU"/>
        </w:rPr>
        <w:t>Олександрівської</w:t>
      </w:r>
      <w:proofErr w:type="spellEnd"/>
      <w:r w:rsidR="00D23F60">
        <w:rPr>
          <w:rFonts w:ascii="Times New Roman" w:eastAsia="Times New Roman" w:hAnsi="Times New Roman" w:cs="Times New Roman"/>
          <w:sz w:val="28"/>
          <w:szCs w:val="28"/>
          <w:lang w:eastAsia="ru-RU"/>
        </w:rPr>
        <w:t xml:space="preserve"> селищної ради</w:t>
      </w:r>
      <w:r w:rsidR="002541D5">
        <w:rPr>
          <w:rFonts w:ascii="Times New Roman" w:eastAsia="Times New Roman" w:hAnsi="Times New Roman" w:cs="Times New Roman"/>
          <w:sz w:val="28"/>
          <w:szCs w:val="28"/>
          <w:lang w:eastAsia="ru-RU"/>
        </w:rPr>
        <w:t xml:space="preserve"> та інших місцевих бюджетів,що надають послуги  на території </w:t>
      </w:r>
      <w:proofErr w:type="spellStart"/>
      <w:r w:rsidR="002541D5">
        <w:rPr>
          <w:rFonts w:ascii="Times New Roman" w:eastAsia="Times New Roman" w:hAnsi="Times New Roman" w:cs="Times New Roman"/>
          <w:sz w:val="28"/>
          <w:szCs w:val="28"/>
          <w:lang w:eastAsia="ru-RU"/>
        </w:rPr>
        <w:t>Олександрівської</w:t>
      </w:r>
      <w:proofErr w:type="spellEnd"/>
      <w:r w:rsidR="002541D5">
        <w:rPr>
          <w:rFonts w:ascii="Times New Roman" w:eastAsia="Times New Roman" w:hAnsi="Times New Roman" w:cs="Times New Roman"/>
          <w:sz w:val="28"/>
          <w:szCs w:val="28"/>
          <w:lang w:eastAsia="ru-RU"/>
        </w:rPr>
        <w:t xml:space="preserve"> селищної ради </w:t>
      </w:r>
      <w:r w:rsidRPr="00BE6F73">
        <w:rPr>
          <w:rFonts w:ascii="Times New Roman" w:eastAsia="Times New Roman" w:hAnsi="Times New Roman" w:cs="Times New Roman"/>
          <w:sz w:val="28"/>
          <w:szCs w:val="28"/>
          <w:lang w:eastAsia="ru-RU"/>
        </w:rPr>
        <w:t>,</w:t>
      </w:r>
      <w:r w:rsidR="00D23F60">
        <w:rPr>
          <w:rFonts w:ascii="Times New Roman" w:eastAsia="Times New Roman" w:hAnsi="Times New Roman" w:cs="Times New Roman"/>
          <w:sz w:val="28"/>
          <w:szCs w:val="28"/>
          <w:lang w:eastAsia="ru-RU"/>
        </w:rPr>
        <w:t xml:space="preserve"> Олександрівську селищну раду. </w:t>
      </w:r>
      <w:r w:rsidRPr="00BE6F73">
        <w:rPr>
          <w:rFonts w:ascii="Times New Roman" w:eastAsia="Times New Roman" w:hAnsi="Times New Roman" w:cs="Times New Roman"/>
          <w:sz w:val="28"/>
          <w:szCs w:val="28"/>
          <w:lang w:eastAsia="ru-RU"/>
        </w:rPr>
        <w:t xml:space="preserve"> </w:t>
      </w:r>
    </w:p>
    <w:p w:rsidR="001D7F8E" w:rsidRPr="00DB5F4C" w:rsidRDefault="005B517E" w:rsidP="001D7F8E">
      <w:pPr>
        <w:shd w:val="clear" w:color="auto" w:fill="FFFFFF"/>
        <w:spacing w:after="150" w:line="240" w:lineRule="auto"/>
        <w:ind w:left="-142" w:firstLine="450"/>
        <w:jc w:val="both"/>
        <w:rPr>
          <w:rFonts w:ascii="Times New Roman" w:eastAsia="Times New Roman" w:hAnsi="Times New Roman" w:cs="Times New Roman"/>
          <w:sz w:val="28"/>
          <w:szCs w:val="28"/>
          <w:lang w:eastAsia="ru-RU"/>
        </w:rPr>
      </w:pPr>
      <w:r w:rsidRPr="00BE6F73">
        <w:rPr>
          <w:rFonts w:ascii="Times New Roman" w:eastAsia="Times New Roman" w:hAnsi="Times New Roman" w:cs="Times New Roman"/>
          <w:sz w:val="28"/>
          <w:szCs w:val="28"/>
          <w:lang w:eastAsia="ru-RU"/>
        </w:rPr>
        <w:t>Безпосередній</w:t>
      </w:r>
      <w:r w:rsidR="007312CB">
        <w:rPr>
          <w:rFonts w:ascii="Times New Roman" w:eastAsia="Times New Roman" w:hAnsi="Times New Roman" w:cs="Times New Roman"/>
          <w:sz w:val="28"/>
          <w:szCs w:val="28"/>
          <w:lang w:eastAsia="ru-RU"/>
        </w:rPr>
        <w:t xml:space="preserve"> </w:t>
      </w:r>
      <w:r w:rsidRPr="00BE6F73">
        <w:rPr>
          <w:rFonts w:ascii="Times New Roman" w:eastAsia="Times New Roman" w:hAnsi="Times New Roman" w:cs="Times New Roman"/>
          <w:sz w:val="28"/>
          <w:szCs w:val="28"/>
          <w:lang w:eastAsia="ru-RU"/>
        </w:rPr>
        <w:t xml:space="preserve"> </w:t>
      </w:r>
      <w:r w:rsidR="007312CB">
        <w:rPr>
          <w:rFonts w:ascii="Times New Roman" w:hAnsi="Times New Roman" w:cs="Times New Roman"/>
          <w:sz w:val="28"/>
          <w:szCs w:val="28"/>
        </w:rPr>
        <w:t>к</w:t>
      </w:r>
      <w:r w:rsidR="007312CB" w:rsidRPr="005C1023">
        <w:rPr>
          <w:rFonts w:ascii="Times New Roman" w:hAnsi="Times New Roman" w:cs="Times New Roman"/>
          <w:sz w:val="28"/>
          <w:szCs w:val="28"/>
        </w:rPr>
        <w:t>онтроль за виконанням рішення</w:t>
      </w:r>
      <w:r w:rsidR="007312CB">
        <w:rPr>
          <w:rFonts w:ascii="Times New Roman" w:hAnsi="Times New Roman" w:cs="Times New Roman"/>
          <w:sz w:val="28"/>
          <w:szCs w:val="28"/>
        </w:rPr>
        <w:t xml:space="preserve"> </w:t>
      </w:r>
      <w:r w:rsidR="00A83F70">
        <w:rPr>
          <w:rFonts w:ascii="Times New Roman" w:hAnsi="Times New Roman" w:cs="Times New Roman"/>
          <w:sz w:val="28"/>
          <w:szCs w:val="28"/>
        </w:rPr>
        <w:t xml:space="preserve"> покласти </w:t>
      </w:r>
      <w:r w:rsidR="001D7F8E" w:rsidRPr="00DB5F4C">
        <w:rPr>
          <w:rFonts w:ascii="Times New Roman" w:eastAsia="Times New Roman" w:hAnsi="Times New Roman" w:cs="Times New Roman"/>
          <w:sz w:val="28"/>
          <w:szCs w:val="28"/>
          <w:lang w:eastAsia="ru-RU"/>
        </w:rPr>
        <w:t>на постійну комісію з питань планування, фінансування бюджету та соціально-економічного розвитку,</w:t>
      </w:r>
      <w:r w:rsidR="001D7F8E">
        <w:rPr>
          <w:rFonts w:ascii="Times New Roman" w:eastAsia="Times New Roman" w:hAnsi="Times New Roman" w:cs="Times New Roman"/>
          <w:sz w:val="28"/>
          <w:szCs w:val="28"/>
          <w:lang w:eastAsia="ru-RU"/>
        </w:rPr>
        <w:t xml:space="preserve"> </w:t>
      </w:r>
      <w:r w:rsidR="001D7F8E" w:rsidRPr="00DB5F4C">
        <w:rPr>
          <w:rFonts w:ascii="Times New Roman" w:eastAsia="Times New Roman" w:hAnsi="Times New Roman" w:cs="Times New Roman"/>
          <w:sz w:val="28"/>
          <w:szCs w:val="28"/>
          <w:lang w:eastAsia="ru-RU"/>
        </w:rPr>
        <w:t xml:space="preserve">промисловості, підприємництва, транспорту, зв’язку та сфери послуг </w:t>
      </w:r>
      <w:proofErr w:type="spellStart"/>
      <w:r w:rsidR="001D7F8E" w:rsidRPr="00DB5F4C">
        <w:rPr>
          <w:rFonts w:ascii="Times New Roman" w:eastAsia="Times New Roman" w:hAnsi="Times New Roman" w:cs="Times New Roman"/>
          <w:sz w:val="28"/>
          <w:szCs w:val="28"/>
          <w:lang w:eastAsia="ru-RU"/>
        </w:rPr>
        <w:t>Олександрівської</w:t>
      </w:r>
      <w:proofErr w:type="spellEnd"/>
      <w:r w:rsidR="001D7F8E" w:rsidRPr="00DB5F4C">
        <w:rPr>
          <w:rFonts w:ascii="Times New Roman" w:eastAsia="Times New Roman" w:hAnsi="Times New Roman" w:cs="Times New Roman"/>
          <w:sz w:val="28"/>
          <w:szCs w:val="28"/>
          <w:lang w:eastAsia="ru-RU"/>
        </w:rPr>
        <w:t xml:space="preserve"> селищної ради Вознесенського району.</w:t>
      </w:r>
    </w:p>
    <w:p w:rsidR="005B517E" w:rsidRPr="00730207" w:rsidRDefault="005B517E" w:rsidP="00A217F5">
      <w:pPr>
        <w:shd w:val="clear" w:color="auto" w:fill="FFFFFF"/>
        <w:spacing w:after="0" w:line="0" w:lineRule="atLeast"/>
        <w:rPr>
          <w:rFonts w:ascii="Times New Roman" w:eastAsia="Times New Roman" w:hAnsi="Times New Roman" w:cs="Times New Roman"/>
          <w:b/>
          <w:bCs/>
          <w:sz w:val="28"/>
          <w:szCs w:val="28"/>
          <w:bdr w:val="none" w:sz="0" w:space="0" w:color="auto" w:frame="1"/>
          <w:lang w:eastAsia="ru-RU"/>
        </w:rPr>
      </w:pPr>
    </w:p>
    <w:p w:rsidR="005B517E" w:rsidRPr="00BE6F73" w:rsidRDefault="00A217F5" w:rsidP="005B517E">
      <w:pPr>
        <w:shd w:val="clear" w:color="auto" w:fill="FFFFFF"/>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5. Фінансове забезпечення п</w:t>
      </w:r>
      <w:r w:rsidR="005B517E" w:rsidRPr="00BE6F73">
        <w:rPr>
          <w:rFonts w:ascii="Times New Roman" w:eastAsia="Times New Roman" w:hAnsi="Times New Roman" w:cs="Times New Roman"/>
          <w:b/>
          <w:bCs/>
          <w:sz w:val="28"/>
          <w:szCs w:val="28"/>
          <w:bdr w:val="none" w:sz="0" w:space="0" w:color="auto" w:frame="1"/>
          <w:lang w:eastAsia="ru-RU"/>
        </w:rPr>
        <w:t>рограми</w:t>
      </w:r>
    </w:p>
    <w:p w:rsidR="005B517E" w:rsidRPr="00BE6F73" w:rsidRDefault="00A217F5" w:rsidP="005B517E">
      <w:pPr>
        <w:shd w:val="clear" w:color="auto" w:fill="FFFFFF"/>
        <w:spacing w:after="0" w:line="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Фінансування п</w:t>
      </w:r>
      <w:r w:rsidR="005B517E" w:rsidRPr="00BE6F73">
        <w:rPr>
          <w:rFonts w:ascii="Times New Roman" w:eastAsia="Times New Roman" w:hAnsi="Times New Roman" w:cs="Times New Roman"/>
          <w:sz w:val="28"/>
          <w:szCs w:val="28"/>
          <w:lang w:eastAsia="ru-RU"/>
        </w:rPr>
        <w:t>рограми здійснюється в межах затвердження бюджетних призначень на її виконання, передбачених в місцевому бюджеті на відповідний рік.</w:t>
      </w:r>
    </w:p>
    <w:p w:rsidR="005B517E" w:rsidRPr="008D0CCE" w:rsidRDefault="005B517E" w:rsidP="008D0CCE">
      <w:pPr>
        <w:shd w:val="clear" w:color="auto" w:fill="FFFFFF"/>
        <w:spacing w:after="0" w:line="0" w:lineRule="atLeast"/>
        <w:ind w:firstLine="567"/>
        <w:jc w:val="both"/>
        <w:rPr>
          <w:rFonts w:ascii="Times New Roman" w:eastAsia="Times New Roman" w:hAnsi="Times New Roman" w:cs="Times New Roman"/>
          <w:sz w:val="28"/>
          <w:szCs w:val="28"/>
          <w:lang w:eastAsia="ru-RU"/>
        </w:rPr>
      </w:pPr>
      <w:r w:rsidRPr="00BE6F73">
        <w:rPr>
          <w:rFonts w:ascii="Times New Roman" w:eastAsia="Times New Roman" w:hAnsi="Times New Roman" w:cs="Times New Roman"/>
          <w:sz w:val="28"/>
          <w:szCs w:val="28"/>
          <w:lang w:eastAsia="ru-RU"/>
        </w:rPr>
        <w:t xml:space="preserve">Головним розпорядником коштів на виконання Програми є </w:t>
      </w:r>
      <w:r w:rsidR="008D0CCE">
        <w:rPr>
          <w:rFonts w:ascii="Times New Roman" w:eastAsia="Times New Roman" w:hAnsi="Times New Roman" w:cs="Times New Roman"/>
          <w:sz w:val="28"/>
          <w:szCs w:val="28"/>
          <w:lang w:eastAsia="ru-RU"/>
        </w:rPr>
        <w:t xml:space="preserve">Олександрівська селищна рада та інші місцеві ради комунальні підприємства яких надають послуги в населених пунктах </w:t>
      </w:r>
      <w:proofErr w:type="spellStart"/>
      <w:r w:rsidR="008D0CCE">
        <w:rPr>
          <w:rFonts w:ascii="Times New Roman" w:eastAsia="Times New Roman" w:hAnsi="Times New Roman" w:cs="Times New Roman"/>
          <w:sz w:val="28"/>
          <w:szCs w:val="28"/>
          <w:lang w:eastAsia="ru-RU"/>
        </w:rPr>
        <w:t>Олександрівської</w:t>
      </w:r>
      <w:proofErr w:type="spellEnd"/>
      <w:r w:rsidR="008D0CCE">
        <w:rPr>
          <w:rFonts w:ascii="Times New Roman" w:eastAsia="Times New Roman" w:hAnsi="Times New Roman" w:cs="Times New Roman"/>
          <w:sz w:val="28"/>
          <w:szCs w:val="28"/>
          <w:lang w:eastAsia="ru-RU"/>
        </w:rPr>
        <w:t xml:space="preserve"> селищної ради.</w:t>
      </w:r>
    </w:p>
    <w:p w:rsidR="00BD6772" w:rsidRDefault="00BD6772" w:rsidP="005B517E">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lang w:eastAsia="ru-RU"/>
        </w:rPr>
      </w:pPr>
    </w:p>
    <w:p w:rsidR="005B517E" w:rsidRPr="00BE6F73" w:rsidRDefault="005B517E" w:rsidP="005B517E">
      <w:pPr>
        <w:shd w:val="clear" w:color="auto" w:fill="FFFFFF"/>
        <w:spacing w:after="0" w:line="0" w:lineRule="atLeast"/>
        <w:jc w:val="center"/>
        <w:rPr>
          <w:rFonts w:ascii="Times New Roman" w:eastAsia="Times New Roman" w:hAnsi="Times New Roman" w:cs="Times New Roman"/>
          <w:sz w:val="28"/>
          <w:szCs w:val="28"/>
          <w:lang w:eastAsia="ru-RU"/>
        </w:rPr>
      </w:pPr>
      <w:r w:rsidRPr="00BE6F73">
        <w:rPr>
          <w:rFonts w:ascii="Times New Roman" w:eastAsia="Times New Roman" w:hAnsi="Times New Roman" w:cs="Times New Roman"/>
          <w:b/>
          <w:bCs/>
          <w:sz w:val="28"/>
          <w:szCs w:val="28"/>
          <w:bdr w:val="none" w:sz="0" w:space="0" w:color="auto" w:frame="1"/>
          <w:lang w:eastAsia="ru-RU"/>
        </w:rPr>
        <w:t>6. Очікувані результати виконання Програми</w:t>
      </w:r>
    </w:p>
    <w:p w:rsidR="005B517E" w:rsidRPr="00BE6F73" w:rsidRDefault="005B517E" w:rsidP="005B517E">
      <w:pPr>
        <w:shd w:val="clear" w:color="auto" w:fill="FFFFFF"/>
        <w:spacing w:after="0" w:line="0" w:lineRule="atLeast"/>
        <w:ind w:firstLine="567"/>
        <w:jc w:val="both"/>
        <w:rPr>
          <w:rFonts w:ascii="Times New Roman" w:eastAsia="Times New Roman" w:hAnsi="Times New Roman" w:cs="Times New Roman"/>
          <w:sz w:val="28"/>
          <w:szCs w:val="28"/>
          <w:lang w:eastAsia="ru-RU"/>
        </w:rPr>
      </w:pPr>
      <w:r w:rsidRPr="00BE6F73">
        <w:rPr>
          <w:rFonts w:ascii="Times New Roman" w:eastAsia="Times New Roman" w:hAnsi="Times New Roman" w:cs="Times New Roman"/>
          <w:sz w:val="28"/>
          <w:szCs w:val="28"/>
          <w:lang w:eastAsia="ru-RU"/>
        </w:rPr>
        <w:t>Виконання Програми дасть можливість забезпечити:</w:t>
      </w:r>
    </w:p>
    <w:p w:rsidR="005B517E" w:rsidRPr="00BE6F73" w:rsidRDefault="005B517E" w:rsidP="005B517E">
      <w:pPr>
        <w:shd w:val="clear" w:color="auto" w:fill="FFFFFF"/>
        <w:spacing w:after="0" w:line="0" w:lineRule="atLeast"/>
        <w:ind w:firstLine="567"/>
        <w:jc w:val="both"/>
        <w:rPr>
          <w:rFonts w:ascii="Times New Roman" w:eastAsia="Times New Roman" w:hAnsi="Times New Roman" w:cs="Times New Roman"/>
          <w:sz w:val="28"/>
          <w:szCs w:val="28"/>
          <w:lang w:eastAsia="ru-RU"/>
        </w:rPr>
      </w:pPr>
      <w:r w:rsidRPr="00BE6F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BE6F73">
        <w:rPr>
          <w:rFonts w:ascii="Times New Roman" w:eastAsia="Times New Roman" w:hAnsi="Times New Roman" w:cs="Times New Roman"/>
          <w:sz w:val="28"/>
          <w:szCs w:val="28"/>
          <w:lang w:eastAsia="ru-RU"/>
        </w:rPr>
        <w:t>безперебійну роботу комунальн</w:t>
      </w:r>
      <w:r w:rsidR="00A217F5">
        <w:rPr>
          <w:rFonts w:ascii="Times New Roman" w:eastAsia="Times New Roman" w:hAnsi="Times New Roman" w:cs="Times New Roman"/>
          <w:sz w:val="28"/>
          <w:szCs w:val="28"/>
          <w:lang w:eastAsia="ru-RU"/>
        </w:rPr>
        <w:t xml:space="preserve">их </w:t>
      </w:r>
      <w:r w:rsidRPr="00BE6F73">
        <w:rPr>
          <w:rFonts w:ascii="Times New Roman" w:eastAsia="Times New Roman" w:hAnsi="Times New Roman" w:cs="Times New Roman"/>
          <w:sz w:val="28"/>
          <w:szCs w:val="28"/>
          <w:lang w:eastAsia="ru-RU"/>
        </w:rPr>
        <w:t>підприємств</w:t>
      </w:r>
      <w:r w:rsidR="006B3266">
        <w:rPr>
          <w:rFonts w:ascii="Times New Roman" w:eastAsia="Times New Roman" w:hAnsi="Times New Roman" w:cs="Times New Roman"/>
          <w:sz w:val="28"/>
          <w:szCs w:val="28"/>
          <w:lang w:eastAsia="ru-RU"/>
        </w:rPr>
        <w:t>а</w:t>
      </w:r>
      <w:r w:rsidRPr="00BE6F73">
        <w:rPr>
          <w:rFonts w:ascii="Times New Roman" w:eastAsia="Times New Roman" w:hAnsi="Times New Roman" w:cs="Times New Roman"/>
          <w:sz w:val="28"/>
          <w:szCs w:val="28"/>
          <w:lang w:eastAsia="ru-RU"/>
        </w:rPr>
        <w:t xml:space="preserve"> відповідно до напрямків </w:t>
      </w:r>
      <w:r w:rsidR="006B3266">
        <w:rPr>
          <w:rFonts w:ascii="Times New Roman" w:eastAsia="Times New Roman" w:hAnsi="Times New Roman" w:cs="Times New Roman"/>
          <w:sz w:val="28"/>
          <w:szCs w:val="28"/>
          <w:lang w:eastAsia="ru-RU"/>
        </w:rPr>
        <w:t>його</w:t>
      </w:r>
      <w:r w:rsidRPr="00BE6F73">
        <w:rPr>
          <w:rFonts w:ascii="Times New Roman" w:eastAsia="Times New Roman" w:hAnsi="Times New Roman" w:cs="Times New Roman"/>
          <w:sz w:val="28"/>
          <w:szCs w:val="28"/>
          <w:lang w:eastAsia="ru-RU"/>
        </w:rPr>
        <w:t xml:space="preserve">  діяльності;</w:t>
      </w:r>
    </w:p>
    <w:p w:rsidR="005B517E" w:rsidRPr="00BE6F73" w:rsidRDefault="005B517E" w:rsidP="005B517E">
      <w:pPr>
        <w:shd w:val="clear" w:color="auto" w:fill="FFFFFF"/>
        <w:spacing w:after="0" w:line="0" w:lineRule="atLeast"/>
        <w:ind w:firstLine="567"/>
        <w:jc w:val="both"/>
        <w:rPr>
          <w:rFonts w:ascii="Times New Roman" w:eastAsia="Times New Roman" w:hAnsi="Times New Roman" w:cs="Times New Roman"/>
          <w:sz w:val="28"/>
          <w:szCs w:val="28"/>
          <w:lang w:eastAsia="ru-RU"/>
        </w:rPr>
      </w:pPr>
      <w:r w:rsidRPr="00BE6F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BE6F73">
        <w:rPr>
          <w:rFonts w:ascii="Times New Roman" w:eastAsia="Times New Roman" w:hAnsi="Times New Roman" w:cs="Times New Roman"/>
          <w:sz w:val="28"/>
          <w:szCs w:val="28"/>
          <w:lang w:eastAsia="ru-RU"/>
        </w:rPr>
        <w:t>уникнення порушень трудового законодавства, в частині своєчасної виплати заробітної плати;</w:t>
      </w:r>
      <w:r w:rsidR="006B3266">
        <w:rPr>
          <w:rFonts w:ascii="Times New Roman" w:eastAsia="Times New Roman" w:hAnsi="Times New Roman" w:cs="Times New Roman"/>
          <w:sz w:val="28"/>
          <w:szCs w:val="28"/>
          <w:lang w:eastAsia="ru-RU"/>
        </w:rPr>
        <w:t xml:space="preserve"> та сплати податків</w:t>
      </w:r>
    </w:p>
    <w:p w:rsidR="005B517E" w:rsidRPr="00BE6F73" w:rsidRDefault="005B517E" w:rsidP="005B517E">
      <w:pPr>
        <w:shd w:val="clear" w:color="auto" w:fill="FFFFFF"/>
        <w:spacing w:after="0" w:line="0" w:lineRule="atLeast"/>
        <w:ind w:firstLine="567"/>
        <w:jc w:val="both"/>
        <w:rPr>
          <w:rFonts w:ascii="Times New Roman" w:eastAsia="Times New Roman" w:hAnsi="Times New Roman" w:cs="Times New Roman"/>
          <w:sz w:val="28"/>
          <w:szCs w:val="28"/>
          <w:lang w:eastAsia="ru-RU"/>
        </w:rPr>
      </w:pPr>
      <w:r w:rsidRPr="00BE6F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BE6F73">
        <w:rPr>
          <w:rFonts w:ascii="Times New Roman" w:eastAsia="Times New Roman" w:hAnsi="Times New Roman" w:cs="Times New Roman"/>
          <w:sz w:val="28"/>
          <w:szCs w:val="28"/>
          <w:lang w:eastAsia="ru-RU"/>
        </w:rPr>
        <w:t>покращення якості питної води та санітарного благополуччя населення.</w:t>
      </w:r>
    </w:p>
    <w:p w:rsidR="005B517E" w:rsidRPr="00BE6F73" w:rsidRDefault="005B517E" w:rsidP="005B517E">
      <w:pPr>
        <w:spacing w:after="0" w:line="240" w:lineRule="auto"/>
        <w:ind w:left="3540"/>
        <w:rPr>
          <w:rFonts w:ascii="Times New Roman" w:eastAsia="Times New Roman" w:hAnsi="Times New Roman" w:cs="Times New Roman"/>
          <w:sz w:val="26"/>
          <w:szCs w:val="26"/>
          <w:lang w:eastAsia="ru-RU"/>
        </w:rPr>
      </w:pPr>
    </w:p>
    <w:p w:rsidR="005B517E" w:rsidRDefault="005B517E" w:rsidP="005B517E">
      <w:pPr>
        <w:spacing w:after="0" w:line="240" w:lineRule="auto"/>
        <w:ind w:left="3540"/>
        <w:rPr>
          <w:rFonts w:ascii="Times New Roman" w:eastAsia="Times New Roman" w:hAnsi="Times New Roman" w:cs="Times New Roman"/>
          <w:sz w:val="26"/>
          <w:szCs w:val="26"/>
          <w:lang w:eastAsia="ru-RU"/>
        </w:rPr>
      </w:pPr>
    </w:p>
    <w:p w:rsidR="00823F94" w:rsidRDefault="00823F94" w:rsidP="005B517E">
      <w:pPr>
        <w:spacing w:after="0" w:line="240" w:lineRule="auto"/>
        <w:ind w:left="3540"/>
        <w:rPr>
          <w:rFonts w:ascii="Times New Roman" w:eastAsia="Times New Roman" w:hAnsi="Times New Roman" w:cs="Times New Roman"/>
          <w:sz w:val="26"/>
          <w:szCs w:val="26"/>
          <w:lang w:eastAsia="ru-RU"/>
        </w:rPr>
      </w:pPr>
    </w:p>
    <w:p w:rsidR="00823F94" w:rsidRDefault="00823F94" w:rsidP="005B517E">
      <w:pPr>
        <w:spacing w:after="0" w:line="240" w:lineRule="auto"/>
        <w:ind w:left="3540"/>
        <w:rPr>
          <w:rFonts w:ascii="Times New Roman" w:eastAsia="Times New Roman" w:hAnsi="Times New Roman" w:cs="Times New Roman"/>
          <w:sz w:val="26"/>
          <w:szCs w:val="26"/>
          <w:lang w:eastAsia="ru-RU"/>
        </w:rPr>
      </w:pPr>
    </w:p>
    <w:p w:rsidR="00823F94" w:rsidRPr="00BE6F73" w:rsidRDefault="00823F94" w:rsidP="005B517E">
      <w:pPr>
        <w:spacing w:after="0" w:line="240" w:lineRule="auto"/>
        <w:ind w:left="3540"/>
        <w:rPr>
          <w:rFonts w:ascii="Times New Roman" w:eastAsia="Times New Roman" w:hAnsi="Times New Roman" w:cs="Times New Roman"/>
          <w:sz w:val="26"/>
          <w:szCs w:val="26"/>
          <w:lang w:eastAsia="ru-RU"/>
        </w:rPr>
      </w:pPr>
    </w:p>
    <w:p w:rsidR="005B517E" w:rsidRPr="00BE6F73" w:rsidRDefault="005B517E" w:rsidP="005B517E">
      <w:pPr>
        <w:spacing w:after="0" w:line="240" w:lineRule="auto"/>
        <w:ind w:left="3540"/>
        <w:rPr>
          <w:rFonts w:ascii="Times New Roman" w:eastAsia="Times New Roman" w:hAnsi="Times New Roman" w:cs="Times New Roman"/>
          <w:sz w:val="26"/>
          <w:szCs w:val="26"/>
          <w:lang w:eastAsia="ru-RU"/>
        </w:rPr>
      </w:pPr>
    </w:p>
    <w:p w:rsidR="005B517E" w:rsidRPr="00BE6F73" w:rsidRDefault="005B517E" w:rsidP="005B517E">
      <w:pPr>
        <w:spacing w:after="0" w:line="240" w:lineRule="auto"/>
        <w:jc w:val="both"/>
        <w:rPr>
          <w:rFonts w:ascii="Times New Roman" w:eastAsia="Calibri" w:hAnsi="Times New Roman" w:cs="Times New Roman"/>
          <w:sz w:val="26"/>
          <w:szCs w:val="26"/>
          <w:lang w:eastAsia="ru-RU"/>
        </w:rPr>
      </w:pPr>
    </w:p>
    <w:p w:rsidR="005B517E" w:rsidRPr="00BE6F73" w:rsidRDefault="005B517E" w:rsidP="005B517E">
      <w:pPr>
        <w:tabs>
          <w:tab w:val="left" w:pos="6804"/>
        </w:tabs>
        <w:spacing w:after="0" w:line="240" w:lineRule="auto"/>
        <w:rPr>
          <w:rFonts w:ascii="Times New Roman" w:eastAsia="Times New Roman" w:hAnsi="Times New Roman" w:cs="Times New Roman"/>
          <w:b/>
          <w:sz w:val="28"/>
          <w:szCs w:val="28"/>
          <w:lang w:eastAsia="ru-RU"/>
        </w:rPr>
      </w:pPr>
      <w:r w:rsidRPr="00BE6F73">
        <w:rPr>
          <w:rFonts w:ascii="Times New Roman" w:eastAsia="Times New Roman" w:hAnsi="Times New Roman" w:cs="Times New Roman"/>
          <w:b/>
          <w:sz w:val="28"/>
          <w:szCs w:val="28"/>
          <w:lang w:eastAsia="ru-RU"/>
        </w:rPr>
        <w:t xml:space="preserve">Секретар </w:t>
      </w:r>
      <w:r w:rsidRPr="00BE6F73">
        <w:rPr>
          <w:rFonts w:ascii="Times New Roman" w:eastAsia="Times New Roman" w:hAnsi="Times New Roman" w:cs="Times New Roman"/>
          <w:b/>
          <w:sz w:val="28"/>
          <w:szCs w:val="28"/>
          <w:lang w:eastAsia="ru-RU"/>
        </w:rPr>
        <w:tab/>
      </w:r>
      <w:r w:rsidR="00823F94">
        <w:rPr>
          <w:rFonts w:ascii="Times New Roman" w:eastAsia="Times New Roman" w:hAnsi="Times New Roman" w:cs="Times New Roman"/>
          <w:b/>
          <w:sz w:val="28"/>
          <w:szCs w:val="28"/>
          <w:lang w:eastAsia="ru-RU"/>
        </w:rPr>
        <w:t>_______________</w:t>
      </w:r>
    </w:p>
    <w:p w:rsidR="005B517E" w:rsidRPr="008D5F36" w:rsidRDefault="005B517E" w:rsidP="005B517E">
      <w:pPr>
        <w:spacing w:after="160" w:line="259" w:lineRule="auto"/>
        <w:rPr>
          <w:rFonts w:ascii="Times New Roman" w:eastAsia="Calibri" w:hAnsi="Times New Roman" w:cs="Times New Roman"/>
          <w:sz w:val="26"/>
          <w:szCs w:val="26"/>
          <w:lang w:eastAsia="ru-RU"/>
        </w:rPr>
      </w:pPr>
      <w:r w:rsidRPr="008D5F36">
        <w:rPr>
          <w:rFonts w:ascii="Times New Roman" w:eastAsia="Calibri" w:hAnsi="Times New Roman" w:cs="Times New Roman"/>
          <w:sz w:val="26"/>
          <w:szCs w:val="26"/>
          <w:lang w:eastAsia="ru-RU"/>
        </w:rPr>
        <w:br w:type="page"/>
      </w:r>
    </w:p>
    <w:p w:rsidR="005B517E" w:rsidRPr="002E2D83" w:rsidRDefault="005B517E" w:rsidP="005B517E">
      <w:pPr>
        <w:spacing w:after="0" w:line="259" w:lineRule="auto"/>
        <w:ind w:left="5812"/>
        <w:rPr>
          <w:rFonts w:ascii="Times New Roman" w:eastAsia="Times New Roman" w:hAnsi="Times New Roman" w:cs="Times New Roman"/>
          <w:lang w:eastAsia="ru-RU"/>
        </w:rPr>
      </w:pPr>
      <w:r w:rsidRPr="00B63696">
        <w:rPr>
          <w:rFonts w:ascii="Times New Roman" w:eastAsia="Times New Roman" w:hAnsi="Times New Roman" w:cs="Times New Roman"/>
          <w:bCs/>
          <w:color w:val="000000"/>
        </w:rPr>
        <w:lastRenderedPageBreak/>
        <w:t xml:space="preserve">Додаток </w:t>
      </w:r>
      <w:r w:rsidR="00515F5A">
        <w:rPr>
          <w:rFonts w:ascii="Times New Roman" w:eastAsia="Times New Roman" w:hAnsi="Times New Roman" w:cs="Times New Roman"/>
          <w:bCs/>
          <w:color w:val="000000"/>
        </w:rPr>
        <w:t>1</w:t>
      </w:r>
    </w:p>
    <w:p w:rsidR="005B517E" w:rsidRPr="006A3F8A" w:rsidRDefault="005B517E" w:rsidP="006B3266">
      <w:pPr>
        <w:tabs>
          <w:tab w:val="left" w:pos="6096"/>
        </w:tabs>
        <w:overflowPunct w:val="0"/>
        <w:adjustRightInd w:val="0"/>
        <w:spacing w:after="0" w:line="240" w:lineRule="auto"/>
        <w:ind w:left="5812" w:right="-82"/>
        <w:textAlignment w:val="baseline"/>
        <w:rPr>
          <w:rFonts w:ascii="Times New Roman" w:eastAsia="Calibri" w:hAnsi="Times New Roman" w:cs="Times New Roman"/>
          <w:lang w:eastAsia="ru-RU"/>
        </w:rPr>
      </w:pPr>
      <w:r w:rsidRPr="00B63696">
        <w:rPr>
          <w:rFonts w:ascii="Times New Roman" w:eastAsia="Times New Roman" w:hAnsi="Times New Roman" w:cs="Times New Roman"/>
          <w:bCs/>
          <w:color w:val="000000"/>
        </w:rPr>
        <w:t xml:space="preserve">до рішення </w:t>
      </w:r>
      <w:r w:rsidR="006B3266">
        <w:rPr>
          <w:rFonts w:ascii="Times New Roman" w:eastAsia="Times New Roman" w:hAnsi="Times New Roman" w:cs="Times New Roman"/>
          <w:bCs/>
          <w:color w:val="000000"/>
        </w:rPr>
        <w:t>___________</w:t>
      </w:r>
      <w:r w:rsidRPr="00B63696">
        <w:rPr>
          <w:rFonts w:ascii="Times New Roman" w:eastAsia="Times New Roman" w:hAnsi="Times New Roman" w:cs="Times New Roman"/>
          <w:bCs/>
          <w:color w:val="000000"/>
        </w:rPr>
        <w:t xml:space="preserve"> сесії </w:t>
      </w:r>
      <w:r w:rsidR="006B3266">
        <w:rPr>
          <w:rFonts w:ascii="Times New Roman" w:eastAsia="Times New Roman" w:hAnsi="Times New Roman" w:cs="Times New Roman"/>
          <w:bCs/>
          <w:color w:val="000000"/>
        </w:rPr>
        <w:t>Олександрівської селищної ради</w:t>
      </w:r>
    </w:p>
    <w:p w:rsidR="005B517E" w:rsidRPr="008D5F36" w:rsidRDefault="005B517E" w:rsidP="005B517E">
      <w:pPr>
        <w:overflowPunct w:val="0"/>
        <w:adjustRightInd w:val="0"/>
        <w:spacing w:after="0" w:line="240" w:lineRule="auto"/>
        <w:ind w:left="142" w:right="-82" w:firstLine="142"/>
        <w:textAlignment w:val="baseline"/>
        <w:rPr>
          <w:rFonts w:ascii="Times New Roman" w:eastAsia="Times New Roman" w:hAnsi="Times New Roman" w:cs="Times New Roman"/>
          <w:bCs/>
          <w:color w:val="000000"/>
          <w:sz w:val="26"/>
          <w:szCs w:val="26"/>
        </w:rPr>
      </w:pPr>
    </w:p>
    <w:p w:rsidR="005B517E" w:rsidRPr="00730207" w:rsidRDefault="005B517E" w:rsidP="005B517E">
      <w:pPr>
        <w:shd w:val="clear" w:color="auto" w:fill="FFFFFF"/>
        <w:spacing w:after="0" w:line="0" w:lineRule="atLeast"/>
        <w:jc w:val="center"/>
        <w:rPr>
          <w:rFonts w:ascii="Roboto" w:eastAsia="Times New Roman" w:hAnsi="Roboto" w:cs="Times New Roman"/>
          <w:sz w:val="32"/>
          <w:szCs w:val="32"/>
          <w:lang w:eastAsia="ru-RU"/>
        </w:rPr>
      </w:pPr>
      <w:r w:rsidRPr="00730207">
        <w:rPr>
          <w:rFonts w:ascii="Times New Roman" w:eastAsia="Times New Roman" w:hAnsi="Times New Roman" w:cs="Times New Roman"/>
          <w:b/>
          <w:bCs/>
          <w:sz w:val="32"/>
          <w:szCs w:val="32"/>
          <w:bdr w:val="none" w:sz="0" w:space="0" w:color="auto" w:frame="1"/>
          <w:shd w:val="clear" w:color="auto" w:fill="FFFFFF"/>
          <w:lang w:eastAsia="ru-RU"/>
        </w:rPr>
        <w:t>Порядок</w:t>
      </w:r>
    </w:p>
    <w:p w:rsidR="005B517E" w:rsidRPr="00730207" w:rsidRDefault="005B517E" w:rsidP="005B517E">
      <w:pPr>
        <w:shd w:val="clear" w:color="auto" w:fill="FFFFFF"/>
        <w:spacing w:after="0" w:line="0" w:lineRule="atLeast"/>
        <w:jc w:val="center"/>
        <w:rPr>
          <w:rFonts w:ascii="Times New Roman" w:eastAsia="Times New Roman" w:hAnsi="Times New Roman" w:cs="Times New Roman"/>
          <w:b/>
          <w:bCs/>
          <w:sz w:val="28"/>
          <w:szCs w:val="28"/>
          <w:bdr w:val="none" w:sz="0" w:space="0" w:color="auto" w:frame="1"/>
          <w:shd w:val="clear" w:color="auto" w:fill="FFFFFF"/>
          <w:lang w:eastAsia="ru-RU"/>
        </w:rPr>
      </w:pPr>
      <w:r w:rsidRPr="00730207">
        <w:rPr>
          <w:rFonts w:ascii="Times New Roman" w:eastAsia="Times New Roman" w:hAnsi="Times New Roman" w:cs="Times New Roman"/>
          <w:b/>
          <w:bCs/>
          <w:sz w:val="28"/>
          <w:szCs w:val="28"/>
          <w:bdr w:val="none" w:sz="0" w:space="0" w:color="auto" w:frame="1"/>
          <w:shd w:val="clear" w:color="auto" w:fill="FFFFFF"/>
          <w:lang w:eastAsia="ru-RU"/>
        </w:rPr>
        <w:t xml:space="preserve">виділення та використання коштів з бюджету </w:t>
      </w:r>
      <w:proofErr w:type="spellStart"/>
      <w:r w:rsidR="006B3266">
        <w:rPr>
          <w:rFonts w:ascii="Times New Roman" w:eastAsia="Times New Roman" w:hAnsi="Times New Roman" w:cs="Times New Roman"/>
          <w:b/>
          <w:bCs/>
          <w:sz w:val="28"/>
          <w:szCs w:val="28"/>
          <w:bdr w:val="none" w:sz="0" w:space="0" w:color="auto" w:frame="1"/>
          <w:shd w:val="clear" w:color="auto" w:fill="FFFFFF"/>
          <w:lang w:eastAsia="ru-RU"/>
        </w:rPr>
        <w:t>Олександрівської</w:t>
      </w:r>
      <w:proofErr w:type="spellEnd"/>
      <w:r w:rsidR="006B3266">
        <w:rPr>
          <w:rFonts w:ascii="Times New Roman" w:eastAsia="Times New Roman" w:hAnsi="Times New Roman" w:cs="Times New Roman"/>
          <w:b/>
          <w:bCs/>
          <w:sz w:val="28"/>
          <w:szCs w:val="28"/>
          <w:bdr w:val="none" w:sz="0" w:space="0" w:color="auto" w:frame="1"/>
          <w:shd w:val="clear" w:color="auto" w:fill="FFFFFF"/>
          <w:lang w:eastAsia="ru-RU"/>
        </w:rPr>
        <w:t xml:space="preserve"> селищної </w:t>
      </w:r>
      <w:r w:rsidR="00515F5A">
        <w:rPr>
          <w:rFonts w:ascii="Times New Roman" w:eastAsia="Times New Roman" w:hAnsi="Times New Roman" w:cs="Times New Roman"/>
          <w:b/>
          <w:bCs/>
          <w:sz w:val="28"/>
          <w:szCs w:val="28"/>
          <w:bdr w:val="none" w:sz="0" w:space="0" w:color="auto" w:frame="1"/>
          <w:shd w:val="clear" w:color="auto" w:fill="FFFFFF"/>
          <w:lang w:eastAsia="ru-RU"/>
        </w:rPr>
        <w:t xml:space="preserve"> територіальної громади </w:t>
      </w:r>
      <w:r w:rsidRPr="0016499C">
        <w:rPr>
          <w:rFonts w:ascii="Times New Roman" w:eastAsia="Times New Roman" w:hAnsi="Times New Roman" w:cs="Times New Roman"/>
          <w:b/>
          <w:bCs/>
          <w:sz w:val="28"/>
          <w:szCs w:val="28"/>
          <w:bdr w:val="none" w:sz="0" w:space="0" w:color="auto" w:frame="1"/>
          <w:shd w:val="clear" w:color="auto" w:fill="FFFFFF"/>
          <w:lang w:eastAsia="ru-RU"/>
        </w:rPr>
        <w:t xml:space="preserve"> у формі фінансової підтримки комунальн</w:t>
      </w:r>
      <w:r w:rsidR="00515F5A">
        <w:rPr>
          <w:rFonts w:ascii="Times New Roman" w:eastAsia="Times New Roman" w:hAnsi="Times New Roman" w:cs="Times New Roman"/>
          <w:b/>
          <w:bCs/>
          <w:sz w:val="28"/>
          <w:szCs w:val="28"/>
          <w:bdr w:val="none" w:sz="0" w:space="0" w:color="auto" w:frame="1"/>
          <w:shd w:val="clear" w:color="auto" w:fill="FFFFFF"/>
          <w:lang w:eastAsia="ru-RU"/>
        </w:rPr>
        <w:t>их</w:t>
      </w:r>
      <w:r w:rsidRPr="0016499C">
        <w:rPr>
          <w:rFonts w:ascii="Times New Roman" w:eastAsia="Times New Roman" w:hAnsi="Times New Roman" w:cs="Times New Roman"/>
          <w:b/>
          <w:bCs/>
          <w:sz w:val="28"/>
          <w:szCs w:val="28"/>
          <w:bdr w:val="none" w:sz="0" w:space="0" w:color="auto" w:frame="1"/>
          <w:shd w:val="clear" w:color="auto" w:fill="FFFFFF"/>
          <w:lang w:eastAsia="ru-RU"/>
        </w:rPr>
        <w:t xml:space="preserve"> підприємств</w:t>
      </w:r>
      <w:r w:rsidR="00515F5A">
        <w:rPr>
          <w:rFonts w:ascii="Times New Roman" w:eastAsia="Times New Roman" w:hAnsi="Times New Roman" w:cs="Times New Roman"/>
          <w:b/>
          <w:bCs/>
          <w:sz w:val="28"/>
          <w:szCs w:val="28"/>
          <w:bdr w:val="none" w:sz="0" w:space="0" w:color="auto" w:frame="1"/>
          <w:shd w:val="clear" w:color="auto" w:fill="FFFFFF"/>
          <w:lang w:eastAsia="ru-RU"/>
        </w:rPr>
        <w:t xml:space="preserve"> </w:t>
      </w:r>
      <w:proofErr w:type="spellStart"/>
      <w:r w:rsidR="00515F5A">
        <w:rPr>
          <w:rFonts w:ascii="Times New Roman" w:eastAsia="Times New Roman" w:hAnsi="Times New Roman" w:cs="Times New Roman"/>
          <w:b/>
          <w:bCs/>
          <w:sz w:val="28"/>
          <w:szCs w:val="28"/>
          <w:bdr w:val="none" w:sz="0" w:space="0" w:color="auto" w:frame="1"/>
          <w:shd w:val="clear" w:color="auto" w:fill="FFFFFF"/>
          <w:lang w:eastAsia="ru-RU"/>
        </w:rPr>
        <w:t>Олександрівської</w:t>
      </w:r>
      <w:proofErr w:type="spellEnd"/>
      <w:r w:rsidR="00515F5A">
        <w:rPr>
          <w:rFonts w:ascii="Times New Roman" w:eastAsia="Times New Roman" w:hAnsi="Times New Roman" w:cs="Times New Roman"/>
          <w:b/>
          <w:bCs/>
          <w:sz w:val="28"/>
          <w:szCs w:val="28"/>
          <w:bdr w:val="none" w:sz="0" w:space="0" w:color="auto" w:frame="1"/>
          <w:shd w:val="clear" w:color="auto" w:fill="FFFFFF"/>
          <w:lang w:eastAsia="ru-RU"/>
        </w:rPr>
        <w:t xml:space="preserve"> селищної ради </w:t>
      </w:r>
      <w:r w:rsidRPr="0016499C">
        <w:rPr>
          <w:rFonts w:ascii="Times New Roman" w:eastAsia="Times New Roman" w:hAnsi="Times New Roman" w:cs="Times New Roman"/>
          <w:b/>
          <w:bCs/>
          <w:sz w:val="28"/>
          <w:szCs w:val="28"/>
          <w:bdr w:val="none" w:sz="0" w:space="0" w:color="auto" w:frame="1"/>
          <w:shd w:val="clear" w:color="auto" w:fill="FFFFFF"/>
          <w:lang w:eastAsia="ru-RU"/>
        </w:rPr>
        <w:t xml:space="preserve"> на </w:t>
      </w:r>
      <w:r w:rsidR="006B3266">
        <w:rPr>
          <w:rFonts w:ascii="Times New Roman" w:eastAsia="Times New Roman" w:hAnsi="Times New Roman" w:cs="Times New Roman"/>
          <w:b/>
          <w:bCs/>
          <w:sz w:val="28"/>
          <w:szCs w:val="28"/>
          <w:bdr w:val="none" w:sz="0" w:space="0" w:color="auto" w:frame="1"/>
          <w:shd w:val="clear" w:color="auto" w:fill="FFFFFF"/>
          <w:lang w:eastAsia="ru-RU"/>
        </w:rPr>
        <w:t>2024</w:t>
      </w:r>
      <w:r w:rsidR="00515F5A">
        <w:rPr>
          <w:rFonts w:ascii="Times New Roman" w:eastAsia="Times New Roman" w:hAnsi="Times New Roman" w:cs="Times New Roman"/>
          <w:b/>
          <w:bCs/>
          <w:sz w:val="28"/>
          <w:szCs w:val="28"/>
          <w:bdr w:val="none" w:sz="0" w:space="0" w:color="auto" w:frame="1"/>
          <w:shd w:val="clear" w:color="auto" w:fill="FFFFFF"/>
          <w:lang w:eastAsia="ru-RU"/>
        </w:rPr>
        <w:t>-2027</w:t>
      </w:r>
      <w:r w:rsidRPr="0016499C">
        <w:rPr>
          <w:rFonts w:ascii="Times New Roman" w:eastAsia="Times New Roman" w:hAnsi="Times New Roman" w:cs="Times New Roman"/>
          <w:b/>
          <w:bCs/>
          <w:sz w:val="28"/>
          <w:szCs w:val="28"/>
          <w:bdr w:val="none" w:sz="0" w:space="0" w:color="auto" w:frame="1"/>
          <w:shd w:val="clear" w:color="auto" w:fill="FFFFFF"/>
          <w:lang w:eastAsia="ru-RU"/>
        </w:rPr>
        <w:t xml:space="preserve"> р</w:t>
      </w:r>
      <w:r w:rsidR="00515F5A">
        <w:rPr>
          <w:rFonts w:ascii="Times New Roman" w:eastAsia="Times New Roman" w:hAnsi="Times New Roman" w:cs="Times New Roman"/>
          <w:b/>
          <w:bCs/>
          <w:sz w:val="28"/>
          <w:szCs w:val="28"/>
          <w:bdr w:val="none" w:sz="0" w:space="0" w:color="auto" w:frame="1"/>
          <w:shd w:val="clear" w:color="auto" w:fill="FFFFFF"/>
          <w:lang w:eastAsia="ru-RU"/>
        </w:rPr>
        <w:t>оки</w:t>
      </w:r>
    </w:p>
    <w:p w:rsidR="005B517E" w:rsidRPr="00730207" w:rsidRDefault="005B517E" w:rsidP="005B517E">
      <w:pPr>
        <w:shd w:val="clear" w:color="auto" w:fill="FFFFFF"/>
        <w:spacing w:after="0" w:line="0" w:lineRule="atLeast"/>
        <w:jc w:val="center"/>
        <w:rPr>
          <w:rFonts w:ascii="Roboto" w:eastAsia="Times New Roman" w:hAnsi="Roboto" w:cs="Times New Roman"/>
          <w:sz w:val="28"/>
          <w:szCs w:val="28"/>
          <w:lang w:eastAsia="ru-RU"/>
        </w:rPr>
      </w:pPr>
    </w:p>
    <w:p w:rsidR="005B517E" w:rsidRPr="00730207" w:rsidRDefault="005B517E" w:rsidP="005B517E">
      <w:pPr>
        <w:shd w:val="clear" w:color="auto" w:fill="FFFFFF"/>
        <w:spacing w:after="0" w:line="0" w:lineRule="atLeast"/>
        <w:jc w:val="both"/>
        <w:rPr>
          <w:rFonts w:ascii="Roboto" w:eastAsia="Times New Roman" w:hAnsi="Roboto" w:cs="Times New Roman"/>
          <w:sz w:val="28"/>
          <w:szCs w:val="28"/>
          <w:lang w:eastAsia="ru-RU"/>
        </w:rPr>
      </w:pPr>
      <w:r w:rsidRPr="00730207">
        <w:rPr>
          <w:rFonts w:ascii="Times New Roman" w:eastAsia="Times New Roman" w:hAnsi="Times New Roman" w:cs="Times New Roman"/>
          <w:sz w:val="28"/>
          <w:szCs w:val="28"/>
          <w:bdr w:val="none" w:sz="0" w:space="0" w:color="auto" w:frame="1"/>
          <w:shd w:val="clear" w:color="auto" w:fill="FFFFFF"/>
          <w:lang w:eastAsia="ru-RU"/>
        </w:rPr>
        <w:t>1.</w:t>
      </w:r>
      <w:r>
        <w:rPr>
          <w:rFonts w:ascii="Times New Roman" w:eastAsia="Times New Roman" w:hAnsi="Times New Roman" w:cs="Times New Roman"/>
          <w:sz w:val="28"/>
          <w:szCs w:val="28"/>
          <w:bdr w:val="none" w:sz="0" w:space="0" w:color="auto" w:frame="1"/>
          <w:shd w:val="clear" w:color="auto" w:fill="FFFFFF"/>
          <w:lang w:eastAsia="ru-RU"/>
        </w:rPr>
        <w:tab/>
      </w:r>
      <w:r w:rsidRPr="00730207">
        <w:rPr>
          <w:rFonts w:ascii="Times New Roman" w:eastAsia="Times New Roman" w:hAnsi="Times New Roman" w:cs="Times New Roman"/>
          <w:sz w:val="28"/>
          <w:szCs w:val="28"/>
          <w:bdr w:val="none" w:sz="0" w:space="0" w:color="auto" w:frame="1"/>
          <w:shd w:val="clear" w:color="auto" w:fill="FFFFFF"/>
          <w:lang w:eastAsia="ru-RU"/>
        </w:rPr>
        <w:t>Цей Порядок визначає механізм надання та використання коштів з місцевого бюджету у вигляді фінансової підтримки комунальн</w:t>
      </w:r>
      <w:r w:rsidR="00515F5A">
        <w:rPr>
          <w:rFonts w:ascii="Times New Roman" w:eastAsia="Times New Roman" w:hAnsi="Times New Roman" w:cs="Times New Roman"/>
          <w:sz w:val="28"/>
          <w:szCs w:val="28"/>
          <w:bdr w:val="none" w:sz="0" w:space="0" w:color="auto" w:frame="1"/>
          <w:shd w:val="clear" w:color="auto" w:fill="FFFFFF"/>
          <w:lang w:eastAsia="ru-RU"/>
        </w:rPr>
        <w:t>их</w:t>
      </w:r>
      <w:r w:rsidRPr="00730207">
        <w:rPr>
          <w:rFonts w:ascii="Times New Roman" w:eastAsia="Times New Roman" w:hAnsi="Times New Roman" w:cs="Times New Roman"/>
          <w:sz w:val="28"/>
          <w:szCs w:val="28"/>
          <w:bdr w:val="none" w:sz="0" w:space="0" w:color="auto" w:frame="1"/>
          <w:shd w:val="clear" w:color="auto" w:fill="FFFFFF"/>
          <w:lang w:eastAsia="ru-RU"/>
        </w:rPr>
        <w:t xml:space="preserve"> підприємств</w:t>
      </w:r>
      <w:r w:rsidR="00515F5A">
        <w:rPr>
          <w:rFonts w:ascii="Times New Roman" w:eastAsia="Times New Roman" w:hAnsi="Times New Roman" w:cs="Times New Roman"/>
          <w:sz w:val="28"/>
          <w:szCs w:val="28"/>
          <w:bdr w:val="none" w:sz="0" w:space="0" w:color="auto" w:frame="1"/>
          <w:shd w:val="clear" w:color="auto" w:fill="FFFFFF"/>
          <w:lang w:eastAsia="ru-RU"/>
        </w:rPr>
        <w:t xml:space="preserve"> </w:t>
      </w:r>
      <w:r w:rsidRPr="00730207">
        <w:rPr>
          <w:rFonts w:ascii="Times New Roman" w:eastAsia="Times New Roman" w:hAnsi="Times New Roman" w:cs="Times New Roman"/>
          <w:sz w:val="28"/>
          <w:szCs w:val="28"/>
          <w:bdr w:val="none" w:sz="0" w:space="0" w:color="auto" w:frame="1"/>
          <w:shd w:val="clear" w:color="auto" w:fill="FFFFFF"/>
          <w:lang w:eastAsia="ru-RU"/>
        </w:rPr>
        <w:t xml:space="preserve"> </w:t>
      </w:r>
      <w:proofErr w:type="spellStart"/>
      <w:r w:rsidR="006B3266">
        <w:rPr>
          <w:rFonts w:ascii="Times New Roman" w:eastAsia="Times New Roman" w:hAnsi="Times New Roman" w:cs="Times New Roman"/>
          <w:bCs/>
          <w:sz w:val="28"/>
          <w:szCs w:val="28"/>
          <w:bdr w:val="none" w:sz="0" w:space="0" w:color="auto" w:frame="1"/>
          <w:shd w:val="clear" w:color="auto" w:fill="FFFFFF"/>
          <w:lang w:eastAsia="ru-RU"/>
        </w:rPr>
        <w:t>Олександрівської</w:t>
      </w:r>
      <w:proofErr w:type="spellEnd"/>
      <w:r w:rsidR="006B3266">
        <w:rPr>
          <w:rFonts w:ascii="Times New Roman" w:eastAsia="Times New Roman" w:hAnsi="Times New Roman" w:cs="Times New Roman"/>
          <w:bCs/>
          <w:sz w:val="28"/>
          <w:szCs w:val="28"/>
          <w:bdr w:val="none" w:sz="0" w:space="0" w:color="auto" w:frame="1"/>
          <w:shd w:val="clear" w:color="auto" w:fill="FFFFFF"/>
          <w:lang w:eastAsia="ru-RU"/>
        </w:rPr>
        <w:t xml:space="preserve"> селищної</w:t>
      </w:r>
      <w:r w:rsidRPr="007229E9">
        <w:rPr>
          <w:rFonts w:ascii="Times New Roman" w:eastAsia="Times New Roman" w:hAnsi="Times New Roman" w:cs="Times New Roman"/>
          <w:b/>
          <w:bCs/>
          <w:sz w:val="28"/>
          <w:szCs w:val="28"/>
          <w:bdr w:val="none" w:sz="0" w:space="0" w:color="auto" w:frame="1"/>
          <w:shd w:val="clear" w:color="auto" w:fill="FFFFFF"/>
          <w:lang w:eastAsia="ru-RU"/>
        </w:rPr>
        <w:t xml:space="preserve"> </w:t>
      </w:r>
      <w:r w:rsidRPr="00730207">
        <w:rPr>
          <w:rFonts w:ascii="Times New Roman" w:eastAsia="Times New Roman" w:hAnsi="Times New Roman" w:cs="Times New Roman"/>
          <w:sz w:val="28"/>
          <w:szCs w:val="28"/>
          <w:bdr w:val="none" w:sz="0" w:space="0" w:color="auto" w:frame="1"/>
          <w:shd w:val="clear" w:color="auto" w:fill="FFFFFF"/>
          <w:lang w:eastAsia="ru-RU"/>
        </w:rPr>
        <w:t xml:space="preserve">ради у рамках </w:t>
      </w:r>
      <w:r w:rsidR="008D0CCE" w:rsidRPr="00730207">
        <w:rPr>
          <w:rFonts w:ascii="Times New Roman" w:eastAsia="Times New Roman" w:hAnsi="Times New Roman" w:cs="Times New Roman"/>
          <w:b/>
          <w:bCs/>
          <w:sz w:val="28"/>
          <w:szCs w:val="28"/>
          <w:bdr w:val="none" w:sz="0" w:space="0" w:color="auto" w:frame="1"/>
          <w:lang w:eastAsia="ru-RU"/>
        </w:rPr>
        <w:t>ф</w:t>
      </w:r>
      <w:r w:rsidR="008D0CCE" w:rsidRPr="008339BF">
        <w:rPr>
          <w:rFonts w:ascii="Times New Roman" w:eastAsia="Times New Roman" w:hAnsi="Times New Roman" w:cs="Times New Roman"/>
          <w:b/>
          <w:bCs/>
          <w:sz w:val="28"/>
          <w:szCs w:val="28"/>
          <w:bdr w:val="none" w:sz="0" w:space="0" w:color="auto" w:frame="1"/>
          <w:lang w:eastAsia="ru-RU"/>
        </w:rPr>
        <w:t xml:space="preserve">інансової підтримки </w:t>
      </w:r>
      <w:r w:rsidR="008D0CCE">
        <w:rPr>
          <w:rFonts w:ascii="Times New Roman" w:eastAsia="Times New Roman" w:hAnsi="Times New Roman" w:cs="Times New Roman"/>
          <w:b/>
          <w:bCs/>
          <w:sz w:val="28"/>
          <w:szCs w:val="28"/>
          <w:bdr w:val="none" w:sz="0" w:space="0" w:color="auto" w:frame="1"/>
          <w:lang w:eastAsia="ru-RU"/>
        </w:rPr>
        <w:t xml:space="preserve">та  здійснення внесків до </w:t>
      </w:r>
      <w:r w:rsidR="008D0CCE" w:rsidRPr="004E46C7">
        <w:rPr>
          <w:rFonts w:ascii="Times New Roman" w:eastAsia="Times New Roman" w:hAnsi="Times New Roman" w:cs="Times New Roman"/>
          <w:b/>
          <w:bCs/>
          <w:sz w:val="28"/>
          <w:szCs w:val="28"/>
          <w:bdr w:val="none" w:sz="0" w:space="0" w:color="auto" w:frame="1"/>
          <w:lang w:eastAsia="ru-RU"/>
        </w:rPr>
        <w:t xml:space="preserve"> статутного капіталу </w:t>
      </w:r>
      <w:r w:rsidR="008D0CCE" w:rsidRPr="008339BF">
        <w:rPr>
          <w:rFonts w:ascii="Times New Roman" w:eastAsia="Times New Roman" w:hAnsi="Times New Roman" w:cs="Times New Roman"/>
          <w:b/>
          <w:bCs/>
          <w:sz w:val="28"/>
          <w:szCs w:val="28"/>
          <w:bdr w:val="none" w:sz="0" w:space="0" w:color="auto" w:frame="1"/>
          <w:lang w:eastAsia="ru-RU"/>
        </w:rPr>
        <w:t>комунальн</w:t>
      </w:r>
      <w:r w:rsidR="008D0CCE">
        <w:rPr>
          <w:rFonts w:ascii="Times New Roman" w:eastAsia="Times New Roman" w:hAnsi="Times New Roman" w:cs="Times New Roman"/>
          <w:b/>
          <w:bCs/>
          <w:sz w:val="28"/>
          <w:szCs w:val="28"/>
          <w:bdr w:val="none" w:sz="0" w:space="0" w:color="auto" w:frame="1"/>
          <w:lang w:eastAsia="ru-RU"/>
        </w:rPr>
        <w:t>их</w:t>
      </w:r>
      <w:r w:rsidR="008D0CCE" w:rsidRPr="008339BF">
        <w:rPr>
          <w:rFonts w:ascii="Times New Roman" w:eastAsia="Times New Roman" w:hAnsi="Times New Roman" w:cs="Times New Roman"/>
          <w:b/>
          <w:bCs/>
          <w:sz w:val="28"/>
          <w:szCs w:val="28"/>
          <w:bdr w:val="none" w:sz="0" w:space="0" w:color="auto" w:frame="1"/>
          <w:lang w:eastAsia="ru-RU"/>
        </w:rPr>
        <w:t xml:space="preserve"> підприємств</w:t>
      </w:r>
      <w:r w:rsidR="008D0CCE">
        <w:rPr>
          <w:rFonts w:ascii="Times New Roman" w:eastAsia="Times New Roman" w:hAnsi="Times New Roman" w:cs="Times New Roman"/>
          <w:b/>
          <w:bCs/>
          <w:sz w:val="28"/>
          <w:szCs w:val="28"/>
          <w:bdr w:val="none" w:sz="0" w:space="0" w:color="auto" w:frame="1"/>
          <w:lang w:eastAsia="ru-RU"/>
        </w:rPr>
        <w:t xml:space="preserve"> , що надають послуги в населених пунктах </w:t>
      </w:r>
      <w:proofErr w:type="spellStart"/>
      <w:r w:rsidR="008D0CCE">
        <w:rPr>
          <w:rFonts w:ascii="Times New Roman" w:eastAsia="Times New Roman" w:hAnsi="Times New Roman" w:cs="Times New Roman"/>
          <w:b/>
          <w:bCs/>
          <w:sz w:val="28"/>
          <w:szCs w:val="28"/>
          <w:bdr w:val="none" w:sz="0" w:space="0" w:color="auto" w:frame="1"/>
          <w:lang w:eastAsia="ru-RU"/>
        </w:rPr>
        <w:t>Олександрівської</w:t>
      </w:r>
      <w:proofErr w:type="spellEnd"/>
      <w:r w:rsidR="008D0CCE">
        <w:rPr>
          <w:rFonts w:ascii="Times New Roman" w:eastAsia="Times New Roman" w:hAnsi="Times New Roman" w:cs="Times New Roman"/>
          <w:b/>
          <w:bCs/>
          <w:sz w:val="28"/>
          <w:szCs w:val="28"/>
          <w:bdr w:val="none" w:sz="0" w:space="0" w:color="auto" w:frame="1"/>
          <w:lang w:eastAsia="ru-RU"/>
        </w:rPr>
        <w:t xml:space="preserve"> селищної ради на 2024-2027 роки</w:t>
      </w:r>
      <w:r w:rsidRPr="00730207">
        <w:rPr>
          <w:rFonts w:ascii="Times New Roman" w:eastAsia="Times New Roman" w:hAnsi="Times New Roman" w:cs="Times New Roman"/>
          <w:sz w:val="28"/>
          <w:szCs w:val="28"/>
          <w:bdr w:val="none" w:sz="0" w:space="0" w:color="auto" w:frame="1"/>
          <w:shd w:val="clear" w:color="auto" w:fill="FFFFFF"/>
          <w:lang w:eastAsia="ru-RU"/>
        </w:rPr>
        <w:t>.</w:t>
      </w:r>
    </w:p>
    <w:p w:rsidR="005B517E" w:rsidRPr="00730207" w:rsidRDefault="005B517E" w:rsidP="005B517E">
      <w:pPr>
        <w:shd w:val="clear" w:color="auto" w:fill="FFFFFF"/>
        <w:spacing w:after="0" w:line="0" w:lineRule="atLeast"/>
        <w:jc w:val="both"/>
        <w:rPr>
          <w:rFonts w:ascii="Roboto" w:eastAsia="Times New Roman" w:hAnsi="Roboto" w:cs="Times New Roman"/>
          <w:sz w:val="28"/>
          <w:szCs w:val="28"/>
          <w:lang w:val="ru-RU" w:eastAsia="ru-RU"/>
        </w:rPr>
      </w:pPr>
      <w:r w:rsidRPr="00730207">
        <w:rPr>
          <w:rFonts w:ascii="Times New Roman" w:eastAsia="Times New Roman" w:hAnsi="Times New Roman" w:cs="Times New Roman"/>
          <w:sz w:val="28"/>
          <w:szCs w:val="28"/>
          <w:bdr w:val="none" w:sz="0" w:space="0" w:color="auto" w:frame="1"/>
          <w:shd w:val="clear" w:color="auto" w:fill="FFFFFF"/>
          <w:lang w:eastAsia="ru-RU"/>
        </w:rPr>
        <w:t>2.</w:t>
      </w:r>
      <w:r>
        <w:rPr>
          <w:rFonts w:ascii="Times New Roman" w:eastAsia="Times New Roman" w:hAnsi="Times New Roman" w:cs="Times New Roman"/>
          <w:sz w:val="28"/>
          <w:szCs w:val="28"/>
          <w:bdr w:val="none" w:sz="0" w:space="0" w:color="auto" w:frame="1"/>
          <w:shd w:val="clear" w:color="auto" w:fill="FFFFFF"/>
          <w:lang w:eastAsia="ru-RU"/>
        </w:rPr>
        <w:tab/>
      </w:r>
      <w:r w:rsidRPr="00730207">
        <w:rPr>
          <w:rFonts w:ascii="Times New Roman" w:eastAsia="Times New Roman" w:hAnsi="Times New Roman" w:cs="Times New Roman"/>
          <w:sz w:val="28"/>
          <w:szCs w:val="28"/>
          <w:bdr w:val="none" w:sz="0" w:space="0" w:color="auto" w:frame="1"/>
          <w:shd w:val="clear" w:color="auto" w:fill="FFFFFF"/>
          <w:lang w:eastAsia="ru-RU"/>
        </w:rPr>
        <w:t>Фінансова підтримка комунальн</w:t>
      </w:r>
      <w:r w:rsidR="00B83F6F">
        <w:rPr>
          <w:rFonts w:ascii="Times New Roman" w:eastAsia="Times New Roman" w:hAnsi="Times New Roman" w:cs="Times New Roman"/>
          <w:sz w:val="28"/>
          <w:szCs w:val="28"/>
          <w:bdr w:val="none" w:sz="0" w:space="0" w:color="auto" w:frame="1"/>
          <w:shd w:val="clear" w:color="auto" w:fill="FFFFFF"/>
          <w:lang w:eastAsia="ru-RU"/>
        </w:rPr>
        <w:t>ому</w:t>
      </w:r>
      <w:r w:rsidRPr="00730207">
        <w:rPr>
          <w:rFonts w:ascii="Times New Roman" w:eastAsia="Times New Roman" w:hAnsi="Times New Roman" w:cs="Times New Roman"/>
          <w:sz w:val="28"/>
          <w:szCs w:val="28"/>
          <w:bdr w:val="none" w:sz="0" w:space="0" w:color="auto" w:frame="1"/>
          <w:shd w:val="clear" w:color="auto" w:fill="FFFFFF"/>
          <w:lang w:eastAsia="ru-RU"/>
        </w:rPr>
        <w:t xml:space="preserve"> підприємств</w:t>
      </w:r>
      <w:r w:rsidR="00B83F6F">
        <w:rPr>
          <w:rFonts w:ascii="Times New Roman" w:eastAsia="Times New Roman" w:hAnsi="Times New Roman" w:cs="Times New Roman"/>
          <w:sz w:val="28"/>
          <w:szCs w:val="28"/>
          <w:bdr w:val="none" w:sz="0" w:space="0" w:color="auto" w:frame="1"/>
          <w:shd w:val="clear" w:color="auto" w:fill="FFFFFF"/>
          <w:lang w:eastAsia="ru-RU"/>
        </w:rPr>
        <w:t>у</w:t>
      </w:r>
      <w:r w:rsidRPr="00730207">
        <w:rPr>
          <w:rFonts w:ascii="Times New Roman" w:eastAsia="Times New Roman" w:hAnsi="Times New Roman" w:cs="Times New Roman"/>
          <w:sz w:val="28"/>
          <w:szCs w:val="28"/>
          <w:bdr w:val="none" w:sz="0" w:space="0" w:color="auto" w:frame="1"/>
          <w:shd w:val="clear" w:color="auto" w:fill="FFFFFF"/>
          <w:lang w:eastAsia="ru-RU"/>
        </w:rPr>
        <w:t xml:space="preserve"> надається на підставі статей 71, 91 Бюджетного кодексу України, статей 60, 64 Закону України «Про місцеве самоврядування в Україні», статті 143 Конституції України.</w:t>
      </w:r>
    </w:p>
    <w:p w:rsidR="005B517E" w:rsidRPr="000E0647" w:rsidRDefault="005B517E" w:rsidP="005B517E">
      <w:pPr>
        <w:shd w:val="clear" w:color="auto" w:fill="FFFFFF"/>
        <w:spacing w:after="0" w:line="0" w:lineRule="atLeast"/>
        <w:jc w:val="both"/>
        <w:rPr>
          <w:rFonts w:ascii="Roboto" w:eastAsia="Times New Roman" w:hAnsi="Roboto" w:cs="Times New Roman"/>
          <w:sz w:val="28"/>
          <w:szCs w:val="28"/>
          <w:lang w:eastAsia="ru-RU"/>
        </w:rPr>
      </w:pPr>
      <w:r w:rsidRPr="00730207">
        <w:rPr>
          <w:rFonts w:ascii="Times New Roman" w:eastAsia="Times New Roman" w:hAnsi="Times New Roman" w:cs="Times New Roman"/>
          <w:sz w:val="28"/>
          <w:szCs w:val="28"/>
          <w:bdr w:val="none" w:sz="0" w:space="0" w:color="auto" w:frame="1"/>
          <w:shd w:val="clear" w:color="auto" w:fill="FFFFFF"/>
          <w:lang w:eastAsia="ru-RU"/>
        </w:rPr>
        <w:t>3.</w:t>
      </w:r>
      <w:r>
        <w:rPr>
          <w:rFonts w:ascii="Times New Roman" w:eastAsia="Times New Roman" w:hAnsi="Times New Roman" w:cs="Times New Roman"/>
          <w:sz w:val="28"/>
          <w:szCs w:val="28"/>
          <w:bdr w:val="none" w:sz="0" w:space="0" w:color="auto" w:frame="1"/>
          <w:shd w:val="clear" w:color="auto" w:fill="FFFFFF"/>
          <w:lang w:eastAsia="ru-RU"/>
        </w:rPr>
        <w:tab/>
      </w:r>
      <w:r w:rsidRPr="000E0647">
        <w:rPr>
          <w:rFonts w:ascii="Times New Roman" w:eastAsia="Times New Roman" w:hAnsi="Times New Roman" w:cs="Times New Roman"/>
          <w:sz w:val="28"/>
          <w:szCs w:val="28"/>
          <w:bdr w:val="none" w:sz="0" w:space="0" w:color="auto" w:frame="1"/>
          <w:shd w:val="clear" w:color="auto" w:fill="FFFFFF"/>
          <w:lang w:eastAsia="ru-RU"/>
        </w:rPr>
        <w:t>Фінансова підтримка</w:t>
      </w:r>
      <w:r w:rsidR="0004083F" w:rsidRPr="000E0647">
        <w:rPr>
          <w:rFonts w:ascii="Times New Roman" w:eastAsia="Times New Roman" w:hAnsi="Times New Roman" w:cs="Times New Roman"/>
          <w:sz w:val="28"/>
          <w:szCs w:val="28"/>
          <w:bdr w:val="none" w:sz="0" w:space="0" w:color="auto" w:frame="1"/>
          <w:shd w:val="clear" w:color="auto" w:fill="FFFFFF"/>
          <w:lang w:eastAsia="ru-RU"/>
        </w:rPr>
        <w:t xml:space="preserve"> </w:t>
      </w:r>
      <w:r w:rsidRPr="000E0647">
        <w:rPr>
          <w:rFonts w:ascii="Times New Roman" w:eastAsia="Times New Roman" w:hAnsi="Times New Roman" w:cs="Times New Roman"/>
          <w:sz w:val="28"/>
          <w:szCs w:val="28"/>
          <w:bdr w:val="none" w:sz="0" w:space="0" w:color="auto" w:frame="1"/>
          <w:shd w:val="clear" w:color="auto" w:fill="FFFFFF"/>
          <w:lang w:eastAsia="ru-RU"/>
        </w:rPr>
        <w:t xml:space="preserve"> надається для забезпечення належної реалізації статутних завдань, посилення фінансово-бюджетної дисципліни, вжиття заходів для виробництва та надання якісних, безпечних, безперебійних послуг населенню, підприємствам і організаціям з метою створення сприятливих умов для життєдіяльності </w:t>
      </w:r>
      <w:r w:rsidR="00A965CE" w:rsidRPr="000E0647">
        <w:rPr>
          <w:rFonts w:ascii="Times New Roman" w:eastAsia="Times New Roman" w:hAnsi="Times New Roman" w:cs="Times New Roman"/>
          <w:sz w:val="28"/>
          <w:szCs w:val="28"/>
          <w:bdr w:val="none" w:sz="0" w:space="0" w:color="auto" w:frame="1"/>
          <w:shd w:val="clear" w:color="auto" w:fill="FFFFFF"/>
          <w:lang w:eastAsia="ru-RU"/>
        </w:rPr>
        <w:t xml:space="preserve">громади </w:t>
      </w:r>
      <w:proofErr w:type="spellStart"/>
      <w:r w:rsidR="00A965CE" w:rsidRPr="000E0647">
        <w:rPr>
          <w:rFonts w:ascii="Times New Roman" w:eastAsia="Times New Roman" w:hAnsi="Times New Roman" w:cs="Times New Roman"/>
          <w:sz w:val="28"/>
          <w:szCs w:val="28"/>
          <w:bdr w:val="none" w:sz="0" w:space="0" w:color="auto" w:frame="1"/>
          <w:shd w:val="clear" w:color="auto" w:fill="FFFFFF"/>
          <w:lang w:eastAsia="ru-RU"/>
        </w:rPr>
        <w:t>Олександрівської</w:t>
      </w:r>
      <w:proofErr w:type="spellEnd"/>
      <w:r w:rsidR="00A965CE" w:rsidRPr="000E0647">
        <w:rPr>
          <w:rFonts w:ascii="Times New Roman" w:eastAsia="Times New Roman" w:hAnsi="Times New Roman" w:cs="Times New Roman"/>
          <w:sz w:val="28"/>
          <w:szCs w:val="28"/>
          <w:bdr w:val="none" w:sz="0" w:space="0" w:color="auto" w:frame="1"/>
          <w:shd w:val="clear" w:color="auto" w:fill="FFFFFF"/>
          <w:lang w:eastAsia="ru-RU"/>
        </w:rPr>
        <w:t xml:space="preserve"> селищної ради </w:t>
      </w:r>
      <w:r w:rsidRPr="000E0647">
        <w:rPr>
          <w:rFonts w:ascii="Times New Roman" w:eastAsia="Times New Roman" w:hAnsi="Times New Roman" w:cs="Times New Roman"/>
          <w:sz w:val="28"/>
          <w:szCs w:val="28"/>
          <w:bdr w:val="none" w:sz="0" w:space="0" w:color="auto" w:frame="1"/>
          <w:shd w:val="clear" w:color="auto" w:fill="FFFFFF"/>
          <w:lang w:eastAsia="ru-RU"/>
        </w:rPr>
        <w:t xml:space="preserve">і сприяння поліпшенню фінансово-господарської діяльності підприємства відповідно до затвердженої </w:t>
      </w:r>
      <w:proofErr w:type="spellStart"/>
      <w:r w:rsidR="00B83F6F" w:rsidRPr="000E0647">
        <w:rPr>
          <w:rFonts w:ascii="Times New Roman" w:eastAsia="Times New Roman" w:hAnsi="Times New Roman" w:cs="Times New Roman"/>
          <w:bCs/>
          <w:sz w:val="28"/>
          <w:szCs w:val="28"/>
          <w:bdr w:val="none" w:sz="0" w:space="0" w:color="auto" w:frame="1"/>
          <w:shd w:val="clear" w:color="auto" w:fill="FFFFFF"/>
          <w:lang w:eastAsia="ru-RU"/>
        </w:rPr>
        <w:t>Олександрівською</w:t>
      </w:r>
      <w:proofErr w:type="spellEnd"/>
      <w:r w:rsidR="00B83F6F" w:rsidRPr="000E0647">
        <w:rPr>
          <w:rFonts w:ascii="Times New Roman" w:eastAsia="Times New Roman" w:hAnsi="Times New Roman" w:cs="Times New Roman"/>
          <w:bCs/>
          <w:sz w:val="28"/>
          <w:szCs w:val="28"/>
          <w:bdr w:val="none" w:sz="0" w:space="0" w:color="auto" w:frame="1"/>
          <w:shd w:val="clear" w:color="auto" w:fill="FFFFFF"/>
          <w:lang w:eastAsia="ru-RU"/>
        </w:rPr>
        <w:t xml:space="preserve"> селищною </w:t>
      </w:r>
      <w:r w:rsidRPr="000E0647">
        <w:rPr>
          <w:rFonts w:ascii="Times New Roman" w:eastAsia="Times New Roman" w:hAnsi="Times New Roman" w:cs="Times New Roman"/>
          <w:bCs/>
          <w:sz w:val="28"/>
          <w:szCs w:val="28"/>
          <w:bdr w:val="none" w:sz="0" w:space="0" w:color="auto" w:frame="1"/>
          <w:shd w:val="clear" w:color="auto" w:fill="FFFFFF"/>
          <w:lang w:eastAsia="ru-RU"/>
        </w:rPr>
        <w:t xml:space="preserve"> </w:t>
      </w:r>
      <w:r w:rsidRPr="000E0647">
        <w:rPr>
          <w:rFonts w:ascii="Times New Roman" w:eastAsia="Times New Roman" w:hAnsi="Times New Roman" w:cs="Times New Roman"/>
          <w:sz w:val="28"/>
          <w:szCs w:val="28"/>
          <w:bdr w:val="none" w:sz="0" w:space="0" w:color="auto" w:frame="1"/>
          <w:shd w:val="clear" w:color="auto" w:fill="FFFFFF"/>
          <w:lang w:eastAsia="ru-RU"/>
        </w:rPr>
        <w:t>радою Програми.</w:t>
      </w:r>
    </w:p>
    <w:p w:rsidR="005B517E" w:rsidRPr="00730207" w:rsidRDefault="005B517E" w:rsidP="005B517E">
      <w:pPr>
        <w:shd w:val="clear" w:color="auto" w:fill="FFFFFF"/>
        <w:spacing w:after="0" w:line="0" w:lineRule="atLeast"/>
        <w:jc w:val="both"/>
        <w:rPr>
          <w:rFonts w:ascii="Roboto" w:eastAsia="Times New Roman" w:hAnsi="Roboto" w:cs="Times New Roman"/>
          <w:sz w:val="28"/>
          <w:szCs w:val="28"/>
          <w:lang w:eastAsia="ru-RU"/>
        </w:rPr>
      </w:pPr>
      <w:r w:rsidRPr="00730207">
        <w:rPr>
          <w:rFonts w:ascii="Times New Roman" w:eastAsia="Times New Roman" w:hAnsi="Times New Roman" w:cs="Times New Roman"/>
          <w:sz w:val="28"/>
          <w:szCs w:val="28"/>
          <w:bdr w:val="none" w:sz="0" w:space="0" w:color="auto" w:frame="1"/>
          <w:shd w:val="clear" w:color="auto" w:fill="FFFFFF"/>
          <w:lang w:eastAsia="ru-RU"/>
        </w:rPr>
        <w:t>4.</w:t>
      </w:r>
      <w:r>
        <w:rPr>
          <w:rFonts w:ascii="Times New Roman" w:eastAsia="Times New Roman" w:hAnsi="Times New Roman" w:cs="Times New Roman"/>
          <w:sz w:val="28"/>
          <w:szCs w:val="28"/>
          <w:bdr w:val="none" w:sz="0" w:space="0" w:color="auto" w:frame="1"/>
          <w:shd w:val="clear" w:color="auto" w:fill="FFFFFF"/>
          <w:lang w:eastAsia="ru-RU"/>
        </w:rPr>
        <w:tab/>
      </w:r>
      <w:r w:rsidR="000202BD">
        <w:rPr>
          <w:rFonts w:ascii="Times New Roman" w:eastAsia="Times New Roman" w:hAnsi="Times New Roman" w:cs="Times New Roman"/>
          <w:sz w:val="28"/>
          <w:szCs w:val="28"/>
          <w:bdr w:val="none" w:sz="0" w:space="0" w:color="auto" w:frame="1"/>
          <w:shd w:val="clear" w:color="auto" w:fill="FFFFFF"/>
          <w:lang w:eastAsia="ru-RU"/>
        </w:rPr>
        <w:t>Фінансова підтримка здій</w:t>
      </w:r>
      <w:r w:rsidR="00A965CE">
        <w:rPr>
          <w:rFonts w:ascii="Times New Roman" w:eastAsia="Times New Roman" w:hAnsi="Times New Roman" w:cs="Times New Roman"/>
          <w:sz w:val="28"/>
          <w:szCs w:val="28"/>
          <w:bdr w:val="none" w:sz="0" w:space="0" w:color="auto" w:frame="1"/>
          <w:shd w:val="clear" w:color="auto" w:fill="FFFFFF"/>
          <w:lang w:eastAsia="ru-RU"/>
        </w:rPr>
        <w:t xml:space="preserve">снюється </w:t>
      </w:r>
      <w:r w:rsidRPr="00730207">
        <w:rPr>
          <w:rFonts w:ascii="Times New Roman" w:eastAsia="Times New Roman" w:hAnsi="Times New Roman" w:cs="Times New Roman"/>
          <w:sz w:val="28"/>
          <w:szCs w:val="28"/>
          <w:bdr w:val="none" w:sz="0" w:space="0" w:color="auto" w:frame="1"/>
          <w:shd w:val="clear" w:color="auto" w:fill="FFFFFF"/>
          <w:lang w:eastAsia="ru-RU"/>
        </w:rPr>
        <w:t xml:space="preserve"> за рахунок коштів  бюджету </w:t>
      </w:r>
      <w:proofErr w:type="spellStart"/>
      <w:r w:rsidR="00B83F6F">
        <w:rPr>
          <w:rFonts w:ascii="Times New Roman" w:eastAsia="Times New Roman" w:hAnsi="Times New Roman" w:cs="Times New Roman"/>
          <w:sz w:val="28"/>
          <w:szCs w:val="28"/>
          <w:bdr w:val="none" w:sz="0" w:space="0" w:color="auto" w:frame="1"/>
          <w:shd w:val="clear" w:color="auto" w:fill="FFFFFF"/>
          <w:lang w:eastAsia="ru-RU"/>
        </w:rPr>
        <w:t>Олександрівської</w:t>
      </w:r>
      <w:proofErr w:type="spellEnd"/>
      <w:r w:rsidR="00B83F6F">
        <w:rPr>
          <w:rFonts w:ascii="Times New Roman" w:eastAsia="Times New Roman" w:hAnsi="Times New Roman" w:cs="Times New Roman"/>
          <w:sz w:val="28"/>
          <w:szCs w:val="28"/>
          <w:bdr w:val="none" w:sz="0" w:space="0" w:color="auto" w:frame="1"/>
          <w:shd w:val="clear" w:color="auto" w:fill="FFFFFF"/>
          <w:lang w:eastAsia="ru-RU"/>
        </w:rPr>
        <w:t xml:space="preserve"> селищної</w:t>
      </w:r>
      <w:r w:rsidRPr="00481094">
        <w:rPr>
          <w:rFonts w:ascii="Times New Roman" w:eastAsia="Times New Roman" w:hAnsi="Times New Roman" w:cs="Times New Roman"/>
          <w:sz w:val="28"/>
          <w:szCs w:val="28"/>
          <w:bdr w:val="none" w:sz="0" w:space="0" w:color="auto" w:frame="1"/>
          <w:shd w:val="clear" w:color="auto" w:fill="FFFFFF"/>
          <w:lang w:eastAsia="ru-RU"/>
        </w:rPr>
        <w:t xml:space="preserve"> </w:t>
      </w:r>
      <w:r w:rsidR="000202BD">
        <w:rPr>
          <w:rFonts w:ascii="Times New Roman" w:eastAsia="Times New Roman" w:hAnsi="Times New Roman" w:cs="Times New Roman"/>
          <w:sz w:val="28"/>
          <w:szCs w:val="28"/>
          <w:bdr w:val="none" w:sz="0" w:space="0" w:color="auto" w:frame="1"/>
          <w:shd w:val="clear" w:color="auto" w:fill="FFFFFF"/>
          <w:lang w:eastAsia="ru-RU"/>
        </w:rPr>
        <w:t>територіальної громади</w:t>
      </w:r>
      <w:r w:rsidRPr="00730207">
        <w:rPr>
          <w:rFonts w:ascii="Times New Roman" w:eastAsia="Times New Roman" w:hAnsi="Times New Roman" w:cs="Times New Roman"/>
          <w:sz w:val="28"/>
          <w:szCs w:val="28"/>
          <w:bdr w:val="none" w:sz="0" w:space="0" w:color="auto" w:frame="1"/>
          <w:shd w:val="clear" w:color="auto" w:fill="FFFFFF"/>
          <w:lang w:eastAsia="ru-RU"/>
        </w:rPr>
        <w:t xml:space="preserve"> в обсягах, передбачених рішенням про місцевий бюджет на відповідний рік, та в межах надходжень до місцевого бюджету. Зазначена фінансова підтримка надається як поточні</w:t>
      </w:r>
      <w:r w:rsidR="000202BD">
        <w:rPr>
          <w:rFonts w:ascii="Times New Roman" w:eastAsia="Times New Roman" w:hAnsi="Times New Roman" w:cs="Times New Roman"/>
          <w:sz w:val="28"/>
          <w:szCs w:val="28"/>
          <w:bdr w:val="none" w:sz="0" w:space="0" w:color="auto" w:frame="1"/>
          <w:shd w:val="clear" w:color="auto" w:fill="FFFFFF"/>
          <w:lang w:eastAsia="ru-RU"/>
        </w:rPr>
        <w:t xml:space="preserve"> та капітальні </w:t>
      </w:r>
      <w:r w:rsidRPr="00730207">
        <w:rPr>
          <w:rFonts w:ascii="Times New Roman" w:eastAsia="Times New Roman" w:hAnsi="Times New Roman" w:cs="Times New Roman"/>
          <w:sz w:val="28"/>
          <w:szCs w:val="28"/>
          <w:bdr w:val="none" w:sz="0" w:space="0" w:color="auto" w:frame="1"/>
          <w:shd w:val="clear" w:color="auto" w:fill="FFFFFF"/>
          <w:lang w:eastAsia="ru-RU"/>
        </w:rPr>
        <w:t xml:space="preserve"> транс</w:t>
      </w:r>
      <w:r w:rsidR="000202BD">
        <w:rPr>
          <w:rFonts w:ascii="Times New Roman" w:eastAsia="Times New Roman" w:hAnsi="Times New Roman" w:cs="Times New Roman"/>
          <w:sz w:val="28"/>
          <w:szCs w:val="28"/>
          <w:bdr w:val="none" w:sz="0" w:space="0" w:color="auto" w:frame="1"/>
          <w:shd w:val="clear" w:color="auto" w:fill="FFFFFF"/>
          <w:lang w:eastAsia="ru-RU"/>
        </w:rPr>
        <w:t>ферти комунальному підприємству,</w:t>
      </w:r>
      <w:r w:rsidRPr="00730207">
        <w:rPr>
          <w:rFonts w:ascii="Times New Roman" w:eastAsia="Times New Roman" w:hAnsi="Times New Roman" w:cs="Times New Roman"/>
          <w:sz w:val="28"/>
          <w:szCs w:val="28"/>
          <w:bdr w:val="none" w:sz="0" w:space="0" w:color="auto" w:frame="1"/>
          <w:shd w:val="clear" w:color="auto" w:fill="FFFFFF"/>
          <w:lang w:eastAsia="ru-RU"/>
        </w:rPr>
        <w:t xml:space="preserve"> які включені до мережі головного розпорядника коштів місцевого бюджету </w:t>
      </w:r>
      <w:r w:rsidR="000202BD">
        <w:rPr>
          <w:rFonts w:ascii="Times New Roman" w:eastAsia="Times New Roman" w:hAnsi="Times New Roman" w:cs="Times New Roman"/>
          <w:sz w:val="28"/>
          <w:szCs w:val="28"/>
          <w:bdr w:val="none" w:sz="0" w:space="0" w:color="auto" w:frame="1"/>
          <w:shd w:val="clear" w:color="auto" w:fill="FFFFFF"/>
          <w:lang w:eastAsia="ru-RU"/>
        </w:rPr>
        <w:t>як одержувачі бюджетних коштів.</w:t>
      </w:r>
    </w:p>
    <w:p w:rsidR="005B517E" w:rsidRPr="00730207" w:rsidRDefault="005B517E" w:rsidP="005B517E">
      <w:pPr>
        <w:shd w:val="clear" w:color="auto" w:fill="FFFFFF"/>
        <w:spacing w:after="0" w:line="0" w:lineRule="atLeast"/>
        <w:jc w:val="both"/>
        <w:rPr>
          <w:rFonts w:ascii="Times New Roman" w:eastAsia="Times New Roman" w:hAnsi="Times New Roman" w:cs="Times New Roman"/>
          <w:sz w:val="28"/>
          <w:szCs w:val="28"/>
          <w:bdr w:val="none" w:sz="0" w:space="0" w:color="auto" w:frame="1"/>
          <w:shd w:val="clear" w:color="auto" w:fill="FFFFFF"/>
          <w:lang w:eastAsia="ru-RU"/>
        </w:rPr>
      </w:pPr>
      <w:r w:rsidRPr="00730207">
        <w:rPr>
          <w:rFonts w:ascii="Times New Roman" w:eastAsia="Times New Roman" w:hAnsi="Times New Roman" w:cs="Times New Roman"/>
          <w:sz w:val="28"/>
          <w:szCs w:val="28"/>
          <w:bdr w:val="none" w:sz="0" w:space="0" w:color="auto" w:frame="1"/>
          <w:shd w:val="clear" w:color="auto" w:fill="FFFFFF"/>
          <w:lang w:eastAsia="ru-RU"/>
        </w:rPr>
        <w:t>5.</w:t>
      </w:r>
      <w:r>
        <w:rPr>
          <w:rFonts w:ascii="Times New Roman" w:eastAsia="Times New Roman" w:hAnsi="Times New Roman" w:cs="Times New Roman"/>
          <w:sz w:val="28"/>
          <w:szCs w:val="28"/>
          <w:bdr w:val="none" w:sz="0" w:space="0" w:color="auto" w:frame="1"/>
          <w:shd w:val="clear" w:color="auto" w:fill="FFFFFF"/>
          <w:lang w:eastAsia="ru-RU"/>
        </w:rPr>
        <w:tab/>
      </w:r>
      <w:r w:rsidR="000202BD">
        <w:rPr>
          <w:rFonts w:ascii="Times New Roman" w:eastAsia="Times New Roman" w:hAnsi="Times New Roman" w:cs="Times New Roman"/>
          <w:sz w:val="28"/>
          <w:szCs w:val="28"/>
          <w:bdr w:val="none" w:sz="0" w:space="0" w:color="auto" w:frame="1"/>
          <w:shd w:val="clear" w:color="auto" w:fill="FFFFFF"/>
          <w:lang w:eastAsia="ru-RU"/>
        </w:rPr>
        <w:t xml:space="preserve">Комунальні підприємства, </w:t>
      </w:r>
      <w:proofErr w:type="spellStart"/>
      <w:r w:rsidR="000202BD">
        <w:rPr>
          <w:rFonts w:ascii="Times New Roman" w:eastAsia="Times New Roman" w:hAnsi="Times New Roman" w:cs="Times New Roman"/>
          <w:sz w:val="28"/>
          <w:szCs w:val="28"/>
          <w:bdr w:val="none" w:sz="0" w:space="0" w:color="auto" w:frame="1"/>
          <w:shd w:val="clear" w:color="auto" w:fill="FFFFFF"/>
          <w:lang w:eastAsia="ru-RU"/>
        </w:rPr>
        <w:t>оформлють</w:t>
      </w:r>
      <w:proofErr w:type="spellEnd"/>
      <w:r w:rsidRPr="00730207">
        <w:rPr>
          <w:rFonts w:ascii="Times New Roman" w:eastAsia="Times New Roman" w:hAnsi="Times New Roman" w:cs="Times New Roman"/>
          <w:sz w:val="28"/>
          <w:szCs w:val="28"/>
          <w:bdr w:val="none" w:sz="0" w:space="0" w:color="auto" w:frame="1"/>
          <w:shd w:val="clear" w:color="auto" w:fill="FFFFFF"/>
          <w:lang w:eastAsia="ru-RU"/>
        </w:rPr>
        <w:t xml:space="preserve"> клопотання на головного розпорядника коштів бюджету</w:t>
      </w:r>
      <w:r w:rsidRPr="00730207">
        <w:rPr>
          <w:rFonts w:ascii="Calibri" w:eastAsia="Calibri" w:hAnsi="Calibri" w:cs="Times New Roman"/>
          <w:lang w:eastAsia="en-US"/>
        </w:rPr>
        <w:t xml:space="preserve"> </w:t>
      </w:r>
      <w:r w:rsidRPr="00730207">
        <w:rPr>
          <w:rFonts w:ascii="Times New Roman" w:eastAsia="Times New Roman" w:hAnsi="Times New Roman" w:cs="Times New Roman"/>
          <w:sz w:val="28"/>
          <w:szCs w:val="28"/>
          <w:bdr w:val="none" w:sz="0" w:space="0" w:color="auto" w:frame="1"/>
          <w:shd w:val="clear" w:color="auto" w:fill="FFFFFF"/>
          <w:lang w:eastAsia="ru-RU"/>
        </w:rPr>
        <w:t>з обґрунтуваннями та відповідними розрахунками. Головн</w:t>
      </w:r>
      <w:r>
        <w:rPr>
          <w:rFonts w:ascii="Times New Roman" w:eastAsia="Times New Roman" w:hAnsi="Times New Roman" w:cs="Times New Roman"/>
          <w:sz w:val="28"/>
          <w:szCs w:val="28"/>
          <w:bdr w:val="none" w:sz="0" w:space="0" w:color="auto" w:frame="1"/>
          <w:shd w:val="clear" w:color="auto" w:fill="FFFFFF"/>
          <w:lang w:eastAsia="ru-RU"/>
        </w:rPr>
        <w:t>ий</w:t>
      </w:r>
      <w:r w:rsidRPr="00730207">
        <w:rPr>
          <w:rFonts w:ascii="Times New Roman" w:eastAsia="Times New Roman" w:hAnsi="Times New Roman" w:cs="Times New Roman"/>
          <w:sz w:val="28"/>
          <w:szCs w:val="28"/>
          <w:bdr w:val="none" w:sz="0" w:space="0" w:color="auto" w:frame="1"/>
          <w:shd w:val="clear" w:color="auto" w:fill="FFFFFF"/>
          <w:lang w:eastAsia="ru-RU"/>
        </w:rPr>
        <w:t xml:space="preserve"> розпорядник коштів місцевого бюджету </w:t>
      </w:r>
      <w:r>
        <w:rPr>
          <w:rFonts w:ascii="Times New Roman" w:eastAsia="Times New Roman" w:hAnsi="Times New Roman" w:cs="Times New Roman"/>
          <w:sz w:val="28"/>
          <w:szCs w:val="28"/>
          <w:bdr w:val="none" w:sz="0" w:space="0" w:color="auto" w:frame="1"/>
          <w:shd w:val="clear" w:color="auto" w:fill="FFFFFF"/>
          <w:lang w:eastAsia="ru-RU"/>
        </w:rPr>
        <w:t xml:space="preserve">враховує </w:t>
      </w:r>
      <w:r w:rsidRPr="00730207">
        <w:rPr>
          <w:rFonts w:ascii="Times New Roman" w:eastAsia="Times New Roman" w:hAnsi="Times New Roman" w:cs="Times New Roman"/>
          <w:sz w:val="28"/>
          <w:szCs w:val="28"/>
          <w:bdr w:val="none" w:sz="0" w:space="0" w:color="auto" w:frame="1"/>
          <w:shd w:val="clear" w:color="auto" w:fill="FFFFFF"/>
          <w:lang w:eastAsia="ru-RU"/>
        </w:rPr>
        <w:t>пропозиції</w:t>
      </w:r>
      <w:r>
        <w:rPr>
          <w:rFonts w:ascii="Times New Roman" w:eastAsia="Times New Roman" w:hAnsi="Times New Roman" w:cs="Times New Roman"/>
          <w:sz w:val="28"/>
          <w:szCs w:val="28"/>
          <w:bdr w:val="none" w:sz="0" w:space="0" w:color="auto" w:frame="1"/>
          <w:shd w:val="clear" w:color="auto" w:fill="FFFFFF"/>
          <w:lang w:eastAsia="ru-RU"/>
        </w:rPr>
        <w:t xml:space="preserve"> при формуванні </w:t>
      </w:r>
      <w:r w:rsidRPr="00730207">
        <w:rPr>
          <w:rFonts w:ascii="Times New Roman" w:eastAsia="Times New Roman" w:hAnsi="Times New Roman" w:cs="Times New Roman"/>
          <w:sz w:val="28"/>
          <w:szCs w:val="28"/>
          <w:bdr w:val="none" w:sz="0" w:space="0" w:color="auto" w:frame="1"/>
          <w:shd w:val="clear" w:color="auto" w:fill="FFFFFF"/>
          <w:lang w:eastAsia="ru-RU"/>
        </w:rPr>
        <w:t xml:space="preserve">відповідних видатків у бюджеті. </w:t>
      </w:r>
    </w:p>
    <w:p w:rsidR="005B517E" w:rsidRPr="00730207" w:rsidRDefault="005B517E" w:rsidP="005B517E">
      <w:pPr>
        <w:shd w:val="clear" w:color="auto" w:fill="FFFFFF"/>
        <w:spacing w:after="0" w:line="0" w:lineRule="atLeast"/>
        <w:jc w:val="both"/>
        <w:rPr>
          <w:rFonts w:ascii="Roboto" w:eastAsia="Times New Roman" w:hAnsi="Roboto" w:cs="Times New Roman"/>
          <w:sz w:val="28"/>
          <w:szCs w:val="28"/>
          <w:lang w:val="ru-RU" w:eastAsia="ru-RU"/>
        </w:rPr>
      </w:pPr>
      <w:r w:rsidRPr="00730207">
        <w:rPr>
          <w:rFonts w:ascii="Times New Roman" w:eastAsia="Times New Roman" w:hAnsi="Times New Roman" w:cs="Times New Roman"/>
          <w:sz w:val="28"/>
          <w:szCs w:val="28"/>
          <w:bdr w:val="none" w:sz="0" w:space="0" w:color="auto" w:frame="1"/>
          <w:shd w:val="clear" w:color="auto" w:fill="FFFFFF"/>
          <w:lang w:eastAsia="ru-RU"/>
        </w:rPr>
        <w:t>6.</w:t>
      </w:r>
      <w:r>
        <w:rPr>
          <w:rFonts w:ascii="Times New Roman" w:eastAsia="Times New Roman" w:hAnsi="Times New Roman" w:cs="Times New Roman"/>
          <w:sz w:val="28"/>
          <w:szCs w:val="28"/>
          <w:bdr w:val="none" w:sz="0" w:space="0" w:color="auto" w:frame="1"/>
          <w:shd w:val="clear" w:color="auto" w:fill="FFFFFF"/>
          <w:lang w:eastAsia="ru-RU"/>
        </w:rPr>
        <w:tab/>
      </w:r>
      <w:r w:rsidRPr="00730207">
        <w:rPr>
          <w:rFonts w:ascii="Times New Roman" w:eastAsia="Times New Roman" w:hAnsi="Times New Roman" w:cs="Times New Roman"/>
          <w:sz w:val="28"/>
          <w:szCs w:val="28"/>
          <w:bdr w:val="none" w:sz="0" w:space="0" w:color="auto" w:frame="1"/>
          <w:shd w:val="clear" w:color="auto" w:fill="FFFFFF"/>
          <w:lang w:eastAsia="ru-RU"/>
        </w:rPr>
        <w:t>Закупівля товарів, робіт, послуг та проведення інших платежів комунальним підприємством здійснюється у визначеному законодавством порядку:</w:t>
      </w:r>
    </w:p>
    <w:p w:rsidR="005B517E" w:rsidRPr="00730207" w:rsidRDefault="005B517E" w:rsidP="005B517E">
      <w:pPr>
        <w:shd w:val="clear" w:color="auto" w:fill="FFFFFF"/>
        <w:spacing w:after="0" w:line="0" w:lineRule="atLeast"/>
        <w:jc w:val="both"/>
        <w:rPr>
          <w:rFonts w:ascii="Roboto" w:eastAsia="Times New Roman" w:hAnsi="Roboto" w:cs="Times New Roman"/>
          <w:sz w:val="28"/>
          <w:szCs w:val="28"/>
          <w:lang w:val="ru-RU" w:eastAsia="ru-RU"/>
        </w:rPr>
      </w:pPr>
      <w:r w:rsidRPr="00730207">
        <w:rPr>
          <w:rFonts w:ascii="Times New Roman" w:eastAsia="Times New Roman" w:hAnsi="Times New Roman" w:cs="Times New Roman"/>
          <w:sz w:val="28"/>
          <w:szCs w:val="28"/>
          <w:bdr w:val="none" w:sz="0" w:space="0" w:color="auto" w:frame="1"/>
          <w:shd w:val="clear" w:color="auto" w:fill="FFFFFF"/>
          <w:lang w:eastAsia="ru-RU"/>
        </w:rPr>
        <w:t>6.1.</w:t>
      </w:r>
      <w:r>
        <w:rPr>
          <w:rFonts w:ascii="Times New Roman" w:eastAsia="Times New Roman" w:hAnsi="Times New Roman" w:cs="Times New Roman"/>
          <w:sz w:val="28"/>
          <w:szCs w:val="28"/>
          <w:bdr w:val="none" w:sz="0" w:space="0" w:color="auto" w:frame="1"/>
          <w:shd w:val="clear" w:color="auto" w:fill="FFFFFF"/>
          <w:lang w:eastAsia="ru-RU"/>
        </w:rPr>
        <w:tab/>
      </w:r>
      <w:r w:rsidRPr="00730207">
        <w:rPr>
          <w:rFonts w:ascii="Times New Roman" w:eastAsia="Times New Roman" w:hAnsi="Times New Roman" w:cs="Times New Roman"/>
          <w:sz w:val="28"/>
          <w:szCs w:val="28"/>
          <w:bdr w:val="none" w:sz="0" w:space="0" w:color="auto" w:frame="1"/>
          <w:shd w:val="clear" w:color="auto" w:fill="FFFFFF"/>
          <w:lang w:eastAsia="ru-RU"/>
        </w:rPr>
        <w:t>фінансова підтримка за рахунок бюджетних коштів може надаватися на безповоротній чи поворотній основі комунальному підприємству, засновником як</w:t>
      </w:r>
      <w:r w:rsidR="00B83F6F">
        <w:rPr>
          <w:rFonts w:ascii="Times New Roman" w:eastAsia="Times New Roman" w:hAnsi="Times New Roman" w:cs="Times New Roman"/>
          <w:sz w:val="28"/>
          <w:szCs w:val="28"/>
          <w:bdr w:val="none" w:sz="0" w:space="0" w:color="auto" w:frame="1"/>
          <w:shd w:val="clear" w:color="auto" w:fill="FFFFFF"/>
          <w:lang w:eastAsia="ru-RU"/>
        </w:rPr>
        <w:t>ого</w:t>
      </w:r>
      <w:r w:rsidRPr="00730207">
        <w:rPr>
          <w:rFonts w:ascii="Times New Roman" w:eastAsia="Times New Roman" w:hAnsi="Times New Roman" w:cs="Times New Roman"/>
          <w:sz w:val="28"/>
          <w:szCs w:val="28"/>
          <w:bdr w:val="none" w:sz="0" w:space="0" w:color="auto" w:frame="1"/>
          <w:shd w:val="clear" w:color="auto" w:fill="FFFFFF"/>
          <w:lang w:eastAsia="ru-RU"/>
        </w:rPr>
        <w:t xml:space="preserve"> є </w:t>
      </w:r>
      <w:r w:rsidR="00B83F6F">
        <w:rPr>
          <w:rFonts w:ascii="Times New Roman" w:eastAsia="Times New Roman" w:hAnsi="Times New Roman" w:cs="Times New Roman"/>
          <w:sz w:val="28"/>
          <w:szCs w:val="28"/>
          <w:bdr w:val="none" w:sz="0" w:space="0" w:color="auto" w:frame="1"/>
          <w:shd w:val="clear" w:color="auto" w:fill="FFFFFF"/>
          <w:lang w:eastAsia="ru-RU"/>
        </w:rPr>
        <w:t>Олександрівська селищна</w:t>
      </w:r>
      <w:r w:rsidRPr="00730207">
        <w:rPr>
          <w:rFonts w:ascii="Times New Roman" w:eastAsia="Times New Roman" w:hAnsi="Times New Roman" w:cs="Times New Roman"/>
          <w:sz w:val="28"/>
          <w:szCs w:val="28"/>
          <w:bdr w:val="none" w:sz="0" w:space="0" w:color="auto" w:frame="1"/>
          <w:shd w:val="clear" w:color="auto" w:fill="FFFFFF"/>
          <w:lang w:eastAsia="ru-RU"/>
        </w:rPr>
        <w:t xml:space="preserve"> рада</w:t>
      </w:r>
      <w:r w:rsidR="000202BD">
        <w:rPr>
          <w:rFonts w:ascii="Times New Roman" w:eastAsia="Times New Roman" w:hAnsi="Times New Roman" w:cs="Times New Roman"/>
          <w:sz w:val="28"/>
          <w:szCs w:val="28"/>
          <w:bdr w:val="none" w:sz="0" w:space="0" w:color="auto" w:frame="1"/>
          <w:shd w:val="clear" w:color="auto" w:fill="FFFFFF"/>
          <w:lang w:eastAsia="ru-RU"/>
        </w:rPr>
        <w:t xml:space="preserve"> </w:t>
      </w:r>
      <w:r w:rsidRPr="00730207">
        <w:rPr>
          <w:rFonts w:ascii="Times New Roman" w:eastAsia="Times New Roman" w:hAnsi="Times New Roman" w:cs="Times New Roman"/>
          <w:sz w:val="28"/>
          <w:szCs w:val="28"/>
          <w:bdr w:val="none" w:sz="0" w:space="0" w:color="auto" w:frame="1"/>
          <w:shd w:val="clear" w:color="auto" w:fill="FFFFFF"/>
          <w:lang w:eastAsia="ru-RU"/>
        </w:rPr>
        <w:t>. Фінансова підтримка надається виключно в межах затверджених бюджетних призначень бюджету та в залежності від наявного фінансового ресурсу місцевого бюджету;</w:t>
      </w:r>
    </w:p>
    <w:p w:rsidR="005B517E" w:rsidRPr="00730207" w:rsidRDefault="005B517E" w:rsidP="005B517E">
      <w:pPr>
        <w:shd w:val="clear" w:color="auto" w:fill="FFFFFF"/>
        <w:spacing w:after="0" w:line="0" w:lineRule="atLeast"/>
        <w:jc w:val="both"/>
        <w:rPr>
          <w:rFonts w:ascii="Roboto" w:eastAsia="Times New Roman" w:hAnsi="Roboto" w:cs="Times New Roman"/>
          <w:sz w:val="28"/>
          <w:szCs w:val="28"/>
          <w:lang w:val="ru-RU" w:eastAsia="ru-RU"/>
        </w:rPr>
      </w:pPr>
      <w:r w:rsidRPr="00730207">
        <w:rPr>
          <w:rFonts w:ascii="Times New Roman" w:eastAsia="Times New Roman" w:hAnsi="Times New Roman" w:cs="Times New Roman"/>
          <w:sz w:val="28"/>
          <w:szCs w:val="28"/>
          <w:bdr w:val="none" w:sz="0" w:space="0" w:color="auto" w:frame="1"/>
          <w:shd w:val="clear" w:color="auto" w:fill="FFFFFF"/>
          <w:lang w:eastAsia="ru-RU"/>
        </w:rPr>
        <w:t>6.2.</w:t>
      </w:r>
      <w:r>
        <w:rPr>
          <w:rFonts w:ascii="Times New Roman" w:eastAsia="Times New Roman" w:hAnsi="Times New Roman" w:cs="Times New Roman"/>
          <w:sz w:val="28"/>
          <w:szCs w:val="28"/>
          <w:bdr w:val="none" w:sz="0" w:space="0" w:color="auto" w:frame="1"/>
          <w:shd w:val="clear" w:color="auto" w:fill="FFFFFF"/>
          <w:lang w:eastAsia="ru-RU"/>
        </w:rPr>
        <w:tab/>
      </w:r>
      <w:r w:rsidRPr="00730207">
        <w:rPr>
          <w:rFonts w:ascii="Times New Roman" w:eastAsia="Times New Roman" w:hAnsi="Times New Roman" w:cs="Times New Roman"/>
          <w:sz w:val="28"/>
          <w:szCs w:val="28"/>
          <w:bdr w:val="none" w:sz="0" w:space="0" w:color="auto" w:frame="1"/>
          <w:shd w:val="clear" w:color="auto" w:fill="FFFFFF"/>
          <w:lang w:eastAsia="ru-RU"/>
        </w:rPr>
        <w:t>фінансова пі</w:t>
      </w:r>
      <w:r w:rsidR="00A965CE">
        <w:rPr>
          <w:rFonts w:ascii="Times New Roman" w:eastAsia="Times New Roman" w:hAnsi="Times New Roman" w:cs="Times New Roman"/>
          <w:sz w:val="28"/>
          <w:szCs w:val="28"/>
          <w:bdr w:val="none" w:sz="0" w:space="0" w:color="auto" w:frame="1"/>
          <w:shd w:val="clear" w:color="auto" w:fill="FFFFFF"/>
          <w:lang w:eastAsia="ru-RU"/>
        </w:rPr>
        <w:t>дтримка може виділятися виключно</w:t>
      </w:r>
      <w:r w:rsidRPr="00730207">
        <w:rPr>
          <w:rFonts w:ascii="Times New Roman" w:eastAsia="Times New Roman" w:hAnsi="Times New Roman" w:cs="Times New Roman"/>
          <w:sz w:val="28"/>
          <w:szCs w:val="28"/>
          <w:bdr w:val="none" w:sz="0" w:space="0" w:color="auto" w:frame="1"/>
          <w:shd w:val="clear" w:color="auto" w:fill="FFFFFF"/>
          <w:lang w:eastAsia="ru-RU"/>
        </w:rPr>
        <w:t xml:space="preserve"> на покриття поточних витрат комунального підприємства, які виникають в процесі господарської діяльності, напрямок якої відповідає меті і завданням цієї Програми, у випадку </w:t>
      </w:r>
      <w:r w:rsidRPr="00A965CE">
        <w:rPr>
          <w:rFonts w:ascii="Times New Roman" w:eastAsia="Times New Roman" w:hAnsi="Times New Roman" w:cs="Times New Roman"/>
          <w:sz w:val="28"/>
          <w:szCs w:val="28"/>
          <w:bdr w:val="none" w:sz="0" w:space="0" w:color="auto" w:frame="1"/>
          <w:shd w:val="clear" w:color="auto" w:fill="FFFFFF"/>
          <w:lang w:eastAsia="ru-RU"/>
        </w:rPr>
        <w:lastRenderedPageBreak/>
        <w:t>якщо такі витрати не покриваються доходами підприємства</w:t>
      </w:r>
      <w:r w:rsidR="00A965CE" w:rsidRPr="00A965CE">
        <w:rPr>
          <w:rFonts w:ascii="Times New Roman" w:eastAsia="Times New Roman" w:hAnsi="Times New Roman" w:cs="Times New Roman"/>
          <w:sz w:val="28"/>
          <w:szCs w:val="28"/>
          <w:bdr w:val="none" w:sz="0" w:space="0" w:color="auto" w:frame="1"/>
          <w:shd w:val="clear" w:color="auto" w:fill="FFFFFF"/>
          <w:lang w:eastAsia="ru-RU"/>
        </w:rPr>
        <w:t xml:space="preserve">; також можуть </w:t>
      </w:r>
      <w:r w:rsidR="00A965CE" w:rsidRPr="00A965CE">
        <w:rPr>
          <w:rFonts w:ascii="Times New Roman" w:eastAsia="Times New Roman" w:hAnsi="Times New Roman" w:cs="Times New Roman"/>
          <w:bCs/>
          <w:sz w:val="28"/>
          <w:szCs w:val="28"/>
          <w:bdr w:val="none" w:sz="0" w:space="0" w:color="auto" w:frame="1"/>
          <w:lang w:eastAsia="ru-RU"/>
        </w:rPr>
        <w:t>здійснюватись внески</w:t>
      </w:r>
      <w:r w:rsidR="00A965CE" w:rsidRPr="00A965CE">
        <w:rPr>
          <w:rFonts w:ascii="Times New Roman" w:eastAsia="Times New Roman" w:hAnsi="Times New Roman" w:cs="Times New Roman"/>
          <w:bCs/>
          <w:sz w:val="28"/>
          <w:szCs w:val="28"/>
          <w:bdr w:val="none" w:sz="0" w:space="0" w:color="auto" w:frame="1"/>
          <w:lang w:eastAsia="ru-RU"/>
        </w:rPr>
        <w:t xml:space="preserve"> до  статутного капіталу комунальних підприємств</w:t>
      </w:r>
      <w:r w:rsidRPr="00A965CE">
        <w:rPr>
          <w:rFonts w:ascii="Times New Roman" w:eastAsia="Times New Roman" w:hAnsi="Times New Roman" w:cs="Times New Roman"/>
          <w:sz w:val="28"/>
          <w:szCs w:val="28"/>
          <w:bdr w:val="none" w:sz="0" w:space="0" w:color="auto" w:frame="1"/>
          <w:shd w:val="clear" w:color="auto" w:fill="FFFFFF"/>
          <w:lang w:eastAsia="ru-RU"/>
        </w:rPr>
        <w:t>.</w:t>
      </w:r>
    </w:p>
    <w:p w:rsidR="005B517E" w:rsidRPr="00730207" w:rsidRDefault="005B517E" w:rsidP="005B517E">
      <w:pPr>
        <w:shd w:val="clear" w:color="auto" w:fill="FFFFFF"/>
        <w:spacing w:after="0" w:line="0" w:lineRule="atLeast"/>
        <w:jc w:val="both"/>
        <w:rPr>
          <w:rFonts w:ascii="Times New Roman" w:eastAsia="Times New Roman" w:hAnsi="Times New Roman" w:cs="Times New Roman"/>
          <w:sz w:val="28"/>
          <w:szCs w:val="28"/>
          <w:bdr w:val="none" w:sz="0" w:space="0" w:color="auto" w:frame="1"/>
          <w:shd w:val="clear" w:color="auto" w:fill="FFFFFF"/>
          <w:lang w:eastAsia="ru-RU"/>
        </w:rPr>
      </w:pPr>
      <w:r w:rsidRPr="00730207">
        <w:rPr>
          <w:rFonts w:ascii="Times New Roman" w:eastAsia="Times New Roman" w:hAnsi="Times New Roman" w:cs="Times New Roman"/>
          <w:sz w:val="28"/>
          <w:szCs w:val="28"/>
          <w:bdr w:val="none" w:sz="0" w:space="0" w:color="auto" w:frame="1"/>
          <w:shd w:val="clear" w:color="auto" w:fill="FFFFFF"/>
          <w:lang w:eastAsia="ru-RU"/>
        </w:rPr>
        <w:t> 6.3.</w:t>
      </w:r>
      <w:r>
        <w:rPr>
          <w:rFonts w:ascii="Times New Roman" w:eastAsia="Times New Roman" w:hAnsi="Times New Roman" w:cs="Times New Roman"/>
          <w:sz w:val="28"/>
          <w:szCs w:val="28"/>
          <w:bdr w:val="none" w:sz="0" w:space="0" w:color="auto" w:frame="1"/>
          <w:shd w:val="clear" w:color="auto" w:fill="FFFFFF"/>
          <w:lang w:eastAsia="ru-RU"/>
        </w:rPr>
        <w:tab/>
      </w:r>
      <w:r w:rsidRPr="00730207">
        <w:rPr>
          <w:rFonts w:ascii="Times New Roman" w:eastAsia="Times New Roman" w:hAnsi="Times New Roman" w:cs="Times New Roman"/>
          <w:sz w:val="28"/>
          <w:szCs w:val="28"/>
          <w:bdr w:val="none" w:sz="0" w:space="0" w:color="auto" w:frame="1"/>
          <w:shd w:val="clear" w:color="auto" w:fill="FFFFFF"/>
          <w:lang w:eastAsia="ru-RU"/>
        </w:rPr>
        <w:t xml:space="preserve">не підлягають забезпеченню за рахунок коштів бюджету </w:t>
      </w:r>
      <w:proofErr w:type="spellStart"/>
      <w:r w:rsidR="00823F94">
        <w:rPr>
          <w:rFonts w:ascii="Times New Roman" w:eastAsia="Times New Roman" w:hAnsi="Times New Roman" w:cs="Times New Roman"/>
          <w:sz w:val="28"/>
          <w:szCs w:val="28"/>
          <w:bdr w:val="none" w:sz="0" w:space="0" w:color="auto" w:frame="1"/>
          <w:shd w:val="clear" w:color="auto" w:fill="FFFFFF"/>
          <w:lang w:eastAsia="ru-RU"/>
        </w:rPr>
        <w:t>Олександрівської</w:t>
      </w:r>
      <w:proofErr w:type="spellEnd"/>
      <w:r w:rsidR="00823F94">
        <w:rPr>
          <w:rFonts w:ascii="Times New Roman" w:eastAsia="Times New Roman" w:hAnsi="Times New Roman" w:cs="Times New Roman"/>
          <w:sz w:val="28"/>
          <w:szCs w:val="28"/>
          <w:bdr w:val="none" w:sz="0" w:space="0" w:color="auto" w:frame="1"/>
          <w:shd w:val="clear" w:color="auto" w:fill="FFFFFF"/>
          <w:lang w:eastAsia="ru-RU"/>
        </w:rPr>
        <w:t xml:space="preserve"> селищної </w:t>
      </w:r>
      <w:r w:rsidR="000202BD">
        <w:rPr>
          <w:rFonts w:ascii="Times New Roman" w:eastAsia="Times New Roman" w:hAnsi="Times New Roman" w:cs="Times New Roman"/>
          <w:sz w:val="28"/>
          <w:szCs w:val="28"/>
          <w:bdr w:val="none" w:sz="0" w:space="0" w:color="auto" w:frame="1"/>
          <w:shd w:val="clear" w:color="auto" w:fill="FFFFFF"/>
          <w:lang w:eastAsia="ru-RU"/>
        </w:rPr>
        <w:t xml:space="preserve"> територіальної громади витрати комунальних</w:t>
      </w:r>
      <w:r w:rsidRPr="00730207">
        <w:rPr>
          <w:rFonts w:ascii="Times New Roman" w:eastAsia="Times New Roman" w:hAnsi="Times New Roman" w:cs="Times New Roman"/>
          <w:sz w:val="28"/>
          <w:szCs w:val="28"/>
          <w:bdr w:val="none" w:sz="0" w:space="0" w:color="auto" w:frame="1"/>
          <w:shd w:val="clear" w:color="auto" w:fill="FFFFFF"/>
          <w:lang w:eastAsia="ru-RU"/>
        </w:rPr>
        <w:t xml:space="preserve"> </w:t>
      </w:r>
      <w:r w:rsidR="000202BD">
        <w:rPr>
          <w:rFonts w:ascii="Times New Roman" w:eastAsia="Times New Roman" w:hAnsi="Times New Roman" w:cs="Times New Roman"/>
          <w:sz w:val="28"/>
          <w:szCs w:val="28"/>
          <w:bdr w:val="none" w:sz="0" w:space="0" w:color="auto" w:frame="1"/>
          <w:shd w:val="clear" w:color="auto" w:fill="FFFFFF"/>
          <w:lang w:eastAsia="ru-RU"/>
        </w:rPr>
        <w:t>підприємств</w:t>
      </w:r>
      <w:r w:rsidRPr="00730207">
        <w:rPr>
          <w:rFonts w:ascii="Times New Roman" w:eastAsia="Times New Roman" w:hAnsi="Times New Roman" w:cs="Times New Roman"/>
          <w:sz w:val="28"/>
          <w:szCs w:val="28"/>
          <w:bdr w:val="none" w:sz="0" w:space="0" w:color="auto" w:frame="1"/>
          <w:shd w:val="clear" w:color="auto" w:fill="FFFFFF"/>
          <w:lang w:eastAsia="ru-RU"/>
        </w:rPr>
        <w:t>:</w:t>
      </w:r>
    </w:p>
    <w:p w:rsidR="005B517E" w:rsidRPr="00730207" w:rsidRDefault="005B517E" w:rsidP="005B517E">
      <w:pPr>
        <w:shd w:val="clear" w:color="auto" w:fill="FFFFFF"/>
        <w:spacing w:after="0" w:line="0" w:lineRule="atLeast"/>
        <w:jc w:val="both"/>
        <w:rPr>
          <w:rFonts w:ascii="Times New Roman" w:eastAsia="Times New Roman" w:hAnsi="Times New Roman" w:cs="Times New Roman"/>
          <w:sz w:val="28"/>
          <w:szCs w:val="28"/>
          <w:bdr w:val="none" w:sz="0" w:space="0" w:color="auto" w:frame="1"/>
          <w:shd w:val="clear" w:color="auto" w:fill="FFFFFF"/>
          <w:lang w:eastAsia="ru-RU"/>
        </w:rPr>
      </w:pPr>
      <w:r>
        <w:rPr>
          <w:rFonts w:ascii="Times New Roman" w:eastAsia="Times New Roman" w:hAnsi="Times New Roman" w:cs="Times New Roman"/>
          <w:sz w:val="28"/>
          <w:szCs w:val="28"/>
          <w:bdr w:val="none" w:sz="0" w:space="0" w:color="auto" w:frame="1"/>
          <w:shd w:val="clear" w:color="auto" w:fill="FFFFFF"/>
          <w:lang w:eastAsia="ru-RU"/>
        </w:rPr>
        <w:t>-</w:t>
      </w:r>
      <w:r>
        <w:rPr>
          <w:rFonts w:ascii="Times New Roman" w:eastAsia="Times New Roman" w:hAnsi="Times New Roman" w:cs="Times New Roman"/>
          <w:sz w:val="28"/>
          <w:szCs w:val="28"/>
          <w:bdr w:val="none" w:sz="0" w:space="0" w:color="auto" w:frame="1"/>
          <w:shd w:val="clear" w:color="auto" w:fill="FFFFFF"/>
          <w:lang w:eastAsia="ru-RU"/>
        </w:rPr>
        <w:tab/>
      </w:r>
      <w:r w:rsidRPr="00730207">
        <w:rPr>
          <w:rFonts w:ascii="Times New Roman" w:eastAsia="Times New Roman" w:hAnsi="Times New Roman" w:cs="Times New Roman"/>
          <w:sz w:val="28"/>
          <w:szCs w:val="28"/>
          <w:bdr w:val="none" w:sz="0" w:space="0" w:color="auto" w:frame="1"/>
          <w:shd w:val="clear" w:color="auto" w:fill="FFFFFF"/>
          <w:lang w:eastAsia="ru-RU"/>
        </w:rPr>
        <w:t>на премії та інші стимулюючі виплати, передбачені колективними договорами (окрім винагород за ліквідацію аварій та наслідків стихійного лиха);</w:t>
      </w:r>
    </w:p>
    <w:p w:rsidR="005B517E" w:rsidRPr="00730207" w:rsidRDefault="005B517E" w:rsidP="005B517E">
      <w:pPr>
        <w:shd w:val="clear" w:color="auto" w:fill="FFFFFF"/>
        <w:spacing w:after="0" w:line="0" w:lineRule="atLeast"/>
        <w:jc w:val="both"/>
        <w:rPr>
          <w:rFonts w:ascii="Times New Roman" w:eastAsia="Times New Roman" w:hAnsi="Times New Roman" w:cs="Times New Roman"/>
          <w:sz w:val="28"/>
          <w:szCs w:val="28"/>
          <w:bdr w:val="none" w:sz="0" w:space="0" w:color="auto" w:frame="1"/>
          <w:shd w:val="clear" w:color="auto" w:fill="FFFFFF"/>
          <w:lang w:eastAsia="ru-RU"/>
        </w:rPr>
      </w:pPr>
      <w:r>
        <w:rPr>
          <w:rFonts w:ascii="Times New Roman" w:eastAsia="Times New Roman" w:hAnsi="Times New Roman" w:cs="Times New Roman"/>
          <w:sz w:val="28"/>
          <w:szCs w:val="28"/>
          <w:bdr w:val="none" w:sz="0" w:space="0" w:color="auto" w:frame="1"/>
          <w:shd w:val="clear" w:color="auto" w:fill="FFFFFF"/>
          <w:lang w:eastAsia="ru-RU"/>
        </w:rPr>
        <w:t>-</w:t>
      </w:r>
      <w:r>
        <w:rPr>
          <w:rFonts w:ascii="Times New Roman" w:eastAsia="Times New Roman" w:hAnsi="Times New Roman" w:cs="Times New Roman"/>
          <w:sz w:val="28"/>
          <w:szCs w:val="28"/>
          <w:bdr w:val="none" w:sz="0" w:space="0" w:color="auto" w:frame="1"/>
          <w:shd w:val="clear" w:color="auto" w:fill="FFFFFF"/>
          <w:lang w:eastAsia="ru-RU"/>
        </w:rPr>
        <w:tab/>
      </w:r>
      <w:r w:rsidRPr="00730207">
        <w:rPr>
          <w:rFonts w:ascii="Times New Roman" w:eastAsia="Times New Roman" w:hAnsi="Times New Roman" w:cs="Times New Roman"/>
          <w:sz w:val="28"/>
          <w:szCs w:val="28"/>
          <w:bdr w:val="none" w:sz="0" w:space="0" w:color="auto" w:frame="1"/>
          <w:shd w:val="clear" w:color="auto" w:fill="FFFFFF"/>
          <w:lang w:eastAsia="ru-RU"/>
        </w:rPr>
        <w:t>на відрахування профспілковим організаціям для проведення культурно-масової і фізкультурної роботи;</w:t>
      </w:r>
    </w:p>
    <w:p w:rsidR="005B517E" w:rsidRPr="00730207" w:rsidRDefault="005B517E" w:rsidP="005B517E">
      <w:pPr>
        <w:shd w:val="clear" w:color="auto" w:fill="FFFFFF"/>
        <w:spacing w:after="0" w:line="0" w:lineRule="atLeast"/>
        <w:jc w:val="both"/>
        <w:rPr>
          <w:rFonts w:ascii="Times New Roman" w:eastAsia="Times New Roman" w:hAnsi="Times New Roman" w:cs="Times New Roman"/>
          <w:sz w:val="28"/>
          <w:szCs w:val="28"/>
          <w:bdr w:val="none" w:sz="0" w:space="0" w:color="auto" w:frame="1"/>
          <w:shd w:val="clear" w:color="auto" w:fill="FFFFFF"/>
          <w:lang w:eastAsia="ru-RU"/>
        </w:rPr>
      </w:pPr>
      <w:r>
        <w:rPr>
          <w:rFonts w:ascii="Times New Roman" w:eastAsia="Times New Roman" w:hAnsi="Times New Roman" w:cs="Times New Roman"/>
          <w:sz w:val="28"/>
          <w:szCs w:val="28"/>
          <w:bdr w:val="none" w:sz="0" w:space="0" w:color="auto" w:frame="1"/>
          <w:shd w:val="clear" w:color="auto" w:fill="FFFFFF"/>
          <w:lang w:eastAsia="ru-RU"/>
        </w:rPr>
        <w:t>-</w:t>
      </w:r>
      <w:r>
        <w:rPr>
          <w:rFonts w:ascii="Times New Roman" w:eastAsia="Times New Roman" w:hAnsi="Times New Roman" w:cs="Times New Roman"/>
          <w:sz w:val="28"/>
          <w:szCs w:val="28"/>
          <w:bdr w:val="none" w:sz="0" w:space="0" w:color="auto" w:frame="1"/>
          <w:shd w:val="clear" w:color="auto" w:fill="FFFFFF"/>
          <w:lang w:eastAsia="ru-RU"/>
        </w:rPr>
        <w:tab/>
      </w:r>
      <w:r w:rsidRPr="00730207">
        <w:rPr>
          <w:rFonts w:ascii="Times New Roman" w:eastAsia="Times New Roman" w:hAnsi="Times New Roman" w:cs="Times New Roman"/>
          <w:sz w:val="28"/>
          <w:szCs w:val="28"/>
          <w:bdr w:val="none" w:sz="0" w:space="0" w:color="auto" w:frame="1"/>
          <w:shd w:val="clear" w:color="auto" w:fill="FFFFFF"/>
          <w:lang w:eastAsia="ru-RU"/>
        </w:rPr>
        <w:t>на сплату штрафних санкцій і пені;</w:t>
      </w:r>
    </w:p>
    <w:p w:rsidR="005B517E" w:rsidRPr="00730207" w:rsidRDefault="005B517E" w:rsidP="005B517E">
      <w:pPr>
        <w:shd w:val="clear" w:color="auto" w:fill="FFFFFF"/>
        <w:spacing w:after="0" w:line="0" w:lineRule="atLeast"/>
        <w:jc w:val="both"/>
        <w:rPr>
          <w:rFonts w:ascii="Times New Roman" w:eastAsia="Times New Roman" w:hAnsi="Times New Roman" w:cs="Times New Roman"/>
          <w:sz w:val="28"/>
          <w:szCs w:val="28"/>
          <w:bdr w:val="none" w:sz="0" w:space="0" w:color="auto" w:frame="1"/>
          <w:shd w:val="clear" w:color="auto" w:fill="FFFFFF"/>
          <w:lang w:eastAsia="ru-RU"/>
        </w:rPr>
      </w:pPr>
      <w:r>
        <w:rPr>
          <w:rFonts w:ascii="Times New Roman" w:eastAsia="Times New Roman" w:hAnsi="Times New Roman" w:cs="Times New Roman"/>
          <w:sz w:val="28"/>
          <w:szCs w:val="28"/>
          <w:bdr w:val="none" w:sz="0" w:space="0" w:color="auto" w:frame="1"/>
          <w:shd w:val="clear" w:color="auto" w:fill="FFFFFF"/>
          <w:lang w:eastAsia="ru-RU"/>
        </w:rPr>
        <w:t>-</w:t>
      </w:r>
      <w:r>
        <w:rPr>
          <w:rFonts w:ascii="Times New Roman" w:eastAsia="Times New Roman" w:hAnsi="Times New Roman" w:cs="Times New Roman"/>
          <w:sz w:val="28"/>
          <w:szCs w:val="28"/>
          <w:bdr w:val="none" w:sz="0" w:space="0" w:color="auto" w:frame="1"/>
          <w:shd w:val="clear" w:color="auto" w:fill="FFFFFF"/>
          <w:lang w:eastAsia="ru-RU"/>
        </w:rPr>
        <w:tab/>
      </w:r>
      <w:r w:rsidRPr="00730207">
        <w:rPr>
          <w:rFonts w:ascii="Times New Roman" w:eastAsia="Times New Roman" w:hAnsi="Times New Roman" w:cs="Times New Roman"/>
          <w:sz w:val="28"/>
          <w:szCs w:val="28"/>
          <w:bdr w:val="none" w:sz="0" w:space="0" w:color="auto" w:frame="1"/>
          <w:shd w:val="clear" w:color="auto" w:fill="FFFFFF"/>
          <w:lang w:eastAsia="ru-RU"/>
        </w:rPr>
        <w:t>на надання спонсорської і благодійної допомоги;</w:t>
      </w:r>
    </w:p>
    <w:p w:rsidR="005B517E" w:rsidRPr="00730207" w:rsidRDefault="005B517E" w:rsidP="005B517E">
      <w:pPr>
        <w:shd w:val="clear" w:color="auto" w:fill="FFFFFF"/>
        <w:spacing w:after="0" w:line="0" w:lineRule="atLeast"/>
        <w:jc w:val="both"/>
        <w:rPr>
          <w:rFonts w:ascii="Times New Roman" w:eastAsia="Times New Roman" w:hAnsi="Times New Roman" w:cs="Times New Roman"/>
          <w:sz w:val="28"/>
          <w:szCs w:val="28"/>
          <w:bdr w:val="none" w:sz="0" w:space="0" w:color="auto" w:frame="1"/>
          <w:shd w:val="clear" w:color="auto" w:fill="FFFFFF"/>
          <w:lang w:eastAsia="ru-RU"/>
        </w:rPr>
      </w:pPr>
      <w:r>
        <w:rPr>
          <w:rFonts w:ascii="Times New Roman" w:eastAsia="Times New Roman" w:hAnsi="Times New Roman" w:cs="Times New Roman"/>
          <w:sz w:val="28"/>
          <w:szCs w:val="28"/>
          <w:bdr w:val="none" w:sz="0" w:space="0" w:color="auto" w:frame="1"/>
          <w:shd w:val="clear" w:color="auto" w:fill="FFFFFF"/>
          <w:lang w:eastAsia="ru-RU"/>
        </w:rPr>
        <w:t>-</w:t>
      </w:r>
      <w:r>
        <w:rPr>
          <w:rFonts w:ascii="Times New Roman" w:eastAsia="Times New Roman" w:hAnsi="Times New Roman" w:cs="Times New Roman"/>
          <w:sz w:val="28"/>
          <w:szCs w:val="28"/>
          <w:bdr w:val="none" w:sz="0" w:space="0" w:color="auto" w:frame="1"/>
          <w:shd w:val="clear" w:color="auto" w:fill="FFFFFF"/>
          <w:lang w:eastAsia="ru-RU"/>
        </w:rPr>
        <w:tab/>
      </w:r>
      <w:r w:rsidRPr="00730207">
        <w:rPr>
          <w:rFonts w:ascii="Times New Roman" w:eastAsia="Times New Roman" w:hAnsi="Times New Roman" w:cs="Times New Roman"/>
          <w:sz w:val="28"/>
          <w:szCs w:val="28"/>
          <w:bdr w:val="none" w:sz="0" w:space="0" w:color="auto" w:frame="1"/>
          <w:shd w:val="clear" w:color="auto" w:fill="FFFFFF"/>
          <w:lang w:eastAsia="ru-RU"/>
        </w:rPr>
        <w:t>на інші непродуктивні витрати, які безпосередньо не пов’язані із основним напрямком діяльності підприємства, який передбачений Статутом підприємства та відповідає меті і завданням Програми.</w:t>
      </w:r>
    </w:p>
    <w:p w:rsidR="00823F94" w:rsidRPr="005C1023" w:rsidRDefault="005B517E" w:rsidP="00823F94">
      <w:pPr>
        <w:tabs>
          <w:tab w:val="left" w:pos="0"/>
        </w:tabs>
        <w:ind w:right="-1"/>
        <w:contextualSpacing/>
        <w:rPr>
          <w:rFonts w:ascii="Times New Roman" w:eastAsia="Times New Roman" w:hAnsi="Times New Roman" w:cs="Times New Roman"/>
          <w:szCs w:val="24"/>
          <w:lang w:eastAsia="ru-RU"/>
        </w:rPr>
      </w:pPr>
      <w:r w:rsidRPr="009F4C6B">
        <w:rPr>
          <w:rFonts w:ascii="Times New Roman" w:eastAsia="Times New Roman" w:hAnsi="Times New Roman" w:cs="Times New Roman"/>
          <w:sz w:val="28"/>
          <w:szCs w:val="28"/>
          <w:bdr w:val="none" w:sz="0" w:space="0" w:color="auto" w:frame="1"/>
          <w:shd w:val="clear" w:color="auto" w:fill="FFFFFF"/>
          <w:lang w:eastAsia="ru-RU"/>
        </w:rPr>
        <w:t>7.</w:t>
      </w:r>
      <w:r w:rsidRPr="009F4C6B">
        <w:rPr>
          <w:rFonts w:ascii="Times New Roman" w:eastAsia="Times New Roman" w:hAnsi="Times New Roman" w:cs="Times New Roman"/>
          <w:sz w:val="28"/>
          <w:szCs w:val="28"/>
          <w:bdr w:val="none" w:sz="0" w:space="0" w:color="auto" w:frame="1"/>
          <w:shd w:val="clear" w:color="auto" w:fill="FFFFFF"/>
          <w:lang w:eastAsia="ru-RU"/>
        </w:rPr>
        <w:tab/>
        <w:t xml:space="preserve">Контроль за цільовим використанням бюджетних коштів забезпечує </w:t>
      </w:r>
      <w:r w:rsidR="00A83F70">
        <w:rPr>
          <w:rFonts w:ascii="Times New Roman" w:eastAsia="Times New Roman" w:hAnsi="Times New Roman" w:cs="Times New Roman"/>
          <w:sz w:val="28"/>
          <w:szCs w:val="28"/>
          <w:lang w:eastAsia="ru-RU"/>
        </w:rPr>
        <w:t>постійна комісія</w:t>
      </w:r>
      <w:r w:rsidR="00A83F70" w:rsidRPr="00DB5F4C">
        <w:rPr>
          <w:rFonts w:ascii="Times New Roman" w:eastAsia="Times New Roman" w:hAnsi="Times New Roman" w:cs="Times New Roman"/>
          <w:sz w:val="28"/>
          <w:szCs w:val="28"/>
          <w:lang w:eastAsia="ru-RU"/>
        </w:rPr>
        <w:t xml:space="preserve"> з питань планування, фінансування бюджету та соціально-економічного розвитку,</w:t>
      </w:r>
      <w:r w:rsidR="00A83F70">
        <w:rPr>
          <w:rFonts w:ascii="Times New Roman" w:eastAsia="Times New Roman" w:hAnsi="Times New Roman" w:cs="Times New Roman"/>
          <w:sz w:val="28"/>
          <w:szCs w:val="28"/>
          <w:lang w:eastAsia="ru-RU"/>
        </w:rPr>
        <w:t xml:space="preserve"> </w:t>
      </w:r>
      <w:r w:rsidR="00A83F70" w:rsidRPr="00DB5F4C">
        <w:rPr>
          <w:rFonts w:ascii="Times New Roman" w:eastAsia="Times New Roman" w:hAnsi="Times New Roman" w:cs="Times New Roman"/>
          <w:sz w:val="28"/>
          <w:szCs w:val="28"/>
          <w:lang w:eastAsia="ru-RU"/>
        </w:rPr>
        <w:t xml:space="preserve">промисловості, підприємництва, транспорту, зв’язку та сфери послуг </w:t>
      </w:r>
      <w:proofErr w:type="spellStart"/>
      <w:r w:rsidR="00A83F70" w:rsidRPr="00DB5F4C">
        <w:rPr>
          <w:rFonts w:ascii="Times New Roman" w:eastAsia="Times New Roman" w:hAnsi="Times New Roman" w:cs="Times New Roman"/>
          <w:sz w:val="28"/>
          <w:szCs w:val="28"/>
          <w:lang w:eastAsia="ru-RU"/>
        </w:rPr>
        <w:t>Олександрівської</w:t>
      </w:r>
      <w:proofErr w:type="spellEnd"/>
      <w:r w:rsidR="00A83F70" w:rsidRPr="00DB5F4C">
        <w:rPr>
          <w:rFonts w:ascii="Times New Roman" w:eastAsia="Times New Roman" w:hAnsi="Times New Roman" w:cs="Times New Roman"/>
          <w:sz w:val="28"/>
          <w:szCs w:val="28"/>
          <w:lang w:eastAsia="ru-RU"/>
        </w:rPr>
        <w:t xml:space="preserve"> селищної ради Вознесенського району</w:t>
      </w:r>
      <w:r w:rsidR="00A83F70">
        <w:rPr>
          <w:rFonts w:ascii="Times New Roman" w:eastAsia="Times New Roman" w:hAnsi="Times New Roman" w:cs="Times New Roman"/>
          <w:sz w:val="28"/>
          <w:szCs w:val="28"/>
          <w:lang w:eastAsia="ru-RU"/>
        </w:rPr>
        <w:t xml:space="preserve">. </w:t>
      </w:r>
    </w:p>
    <w:p w:rsidR="005B517E" w:rsidRPr="008339BF" w:rsidRDefault="005B517E" w:rsidP="005B517E">
      <w:pPr>
        <w:shd w:val="clear" w:color="auto" w:fill="FFFFFF"/>
        <w:spacing w:after="0" w:line="0" w:lineRule="atLeast"/>
        <w:jc w:val="both"/>
        <w:rPr>
          <w:rFonts w:ascii="Roboto" w:eastAsia="Times New Roman" w:hAnsi="Roboto" w:cs="Times New Roman"/>
          <w:sz w:val="28"/>
          <w:szCs w:val="28"/>
          <w:lang w:eastAsia="ru-RU"/>
        </w:rPr>
      </w:pPr>
      <w:r w:rsidRPr="00730207">
        <w:rPr>
          <w:rFonts w:ascii="Times New Roman" w:eastAsia="Times New Roman" w:hAnsi="Times New Roman" w:cs="Times New Roman"/>
          <w:sz w:val="28"/>
          <w:szCs w:val="28"/>
          <w:bdr w:val="none" w:sz="0" w:space="0" w:color="auto" w:frame="1"/>
          <w:shd w:val="clear" w:color="auto" w:fill="FFFFFF"/>
          <w:lang w:eastAsia="ru-RU"/>
        </w:rPr>
        <w:t>8.</w:t>
      </w:r>
      <w:r>
        <w:rPr>
          <w:rFonts w:ascii="Times New Roman" w:eastAsia="Times New Roman" w:hAnsi="Times New Roman" w:cs="Times New Roman"/>
          <w:sz w:val="28"/>
          <w:szCs w:val="28"/>
          <w:bdr w:val="none" w:sz="0" w:space="0" w:color="auto" w:frame="1"/>
          <w:shd w:val="clear" w:color="auto" w:fill="FFFFFF"/>
          <w:lang w:eastAsia="ru-RU"/>
        </w:rPr>
        <w:tab/>
      </w:r>
      <w:r w:rsidRPr="00730207">
        <w:rPr>
          <w:rFonts w:ascii="Times New Roman" w:eastAsia="Times New Roman" w:hAnsi="Times New Roman" w:cs="Times New Roman"/>
          <w:sz w:val="28"/>
          <w:szCs w:val="28"/>
          <w:bdr w:val="none" w:sz="0" w:space="0" w:color="auto" w:frame="1"/>
          <w:shd w:val="clear" w:color="auto" w:fill="FFFFFF"/>
          <w:lang w:eastAsia="ru-RU"/>
        </w:rPr>
        <w:t>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5B517E" w:rsidRPr="008339BF" w:rsidRDefault="005B517E" w:rsidP="005B517E">
      <w:pPr>
        <w:shd w:val="clear" w:color="auto" w:fill="FFFFFF"/>
        <w:spacing w:after="0" w:line="0" w:lineRule="atLeast"/>
        <w:jc w:val="both"/>
        <w:rPr>
          <w:rFonts w:ascii="Roboto" w:eastAsia="Times New Roman" w:hAnsi="Roboto" w:cs="Times New Roman"/>
          <w:sz w:val="28"/>
          <w:szCs w:val="28"/>
          <w:lang w:eastAsia="ru-RU"/>
        </w:rPr>
      </w:pPr>
      <w:r w:rsidRPr="00730207">
        <w:rPr>
          <w:rFonts w:ascii="Times New Roman" w:eastAsia="Times New Roman" w:hAnsi="Times New Roman" w:cs="Times New Roman"/>
          <w:sz w:val="28"/>
          <w:szCs w:val="28"/>
          <w:bdr w:val="none" w:sz="0" w:space="0" w:color="auto" w:frame="1"/>
          <w:shd w:val="clear" w:color="auto" w:fill="FFFFFF"/>
          <w:lang w:eastAsia="ru-RU"/>
        </w:rPr>
        <w:t>9.</w:t>
      </w:r>
      <w:r>
        <w:rPr>
          <w:rFonts w:ascii="Times New Roman" w:eastAsia="Times New Roman" w:hAnsi="Times New Roman" w:cs="Times New Roman"/>
          <w:sz w:val="28"/>
          <w:szCs w:val="28"/>
          <w:bdr w:val="none" w:sz="0" w:space="0" w:color="auto" w:frame="1"/>
          <w:shd w:val="clear" w:color="auto" w:fill="FFFFFF"/>
          <w:lang w:eastAsia="ru-RU"/>
        </w:rPr>
        <w:tab/>
      </w:r>
      <w:r w:rsidRPr="00730207">
        <w:rPr>
          <w:rFonts w:ascii="Times New Roman" w:eastAsia="Times New Roman" w:hAnsi="Times New Roman" w:cs="Times New Roman"/>
          <w:sz w:val="28"/>
          <w:szCs w:val="28"/>
          <w:bdr w:val="none" w:sz="0" w:space="0" w:color="auto" w:frame="1"/>
          <w:shd w:val="clear" w:color="auto" w:fill="FFFFFF"/>
          <w:lang w:eastAsia="ru-RU"/>
        </w:rPr>
        <w:t xml:space="preserve">Комунальне підприємство, котре отримує фінансову підтримку з бюджету </w:t>
      </w:r>
      <w:proofErr w:type="spellStart"/>
      <w:r w:rsidR="00823F94">
        <w:rPr>
          <w:rFonts w:ascii="Times New Roman" w:eastAsia="Times New Roman" w:hAnsi="Times New Roman" w:cs="Times New Roman"/>
          <w:sz w:val="28"/>
          <w:szCs w:val="28"/>
          <w:bdr w:val="none" w:sz="0" w:space="0" w:color="auto" w:frame="1"/>
          <w:shd w:val="clear" w:color="auto" w:fill="FFFFFF"/>
          <w:lang w:eastAsia="ru-RU"/>
        </w:rPr>
        <w:t>Олександрівської</w:t>
      </w:r>
      <w:proofErr w:type="spellEnd"/>
      <w:r w:rsidR="00823F94">
        <w:rPr>
          <w:rFonts w:ascii="Times New Roman" w:eastAsia="Times New Roman" w:hAnsi="Times New Roman" w:cs="Times New Roman"/>
          <w:sz w:val="28"/>
          <w:szCs w:val="28"/>
          <w:bdr w:val="none" w:sz="0" w:space="0" w:color="auto" w:frame="1"/>
          <w:shd w:val="clear" w:color="auto" w:fill="FFFFFF"/>
          <w:lang w:eastAsia="ru-RU"/>
        </w:rPr>
        <w:t xml:space="preserve"> селищної</w:t>
      </w:r>
      <w:r w:rsidR="00A83F70">
        <w:rPr>
          <w:rFonts w:ascii="Times New Roman" w:eastAsia="Times New Roman" w:hAnsi="Times New Roman" w:cs="Times New Roman"/>
          <w:sz w:val="28"/>
          <w:szCs w:val="28"/>
          <w:bdr w:val="none" w:sz="0" w:space="0" w:color="auto" w:frame="1"/>
          <w:shd w:val="clear" w:color="auto" w:fill="FFFFFF"/>
          <w:lang w:eastAsia="ru-RU"/>
        </w:rPr>
        <w:t xml:space="preserve"> територіальної громади </w:t>
      </w:r>
      <w:r w:rsidRPr="00730207">
        <w:rPr>
          <w:rFonts w:ascii="Times New Roman" w:eastAsia="Times New Roman" w:hAnsi="Times New Roman" w:cs="Times New Roman"/>
          <w:sz w:val="28"/>
          <w:szCs w:val="28"/>
          <w:bdr w:val="none" w:sz="0" w:space="0" w:color="auto" w:frame="1"/>
          <w:shd w:val="clear" w:color="auto" w:fill="FFFFFF"/>
          <w:lang w:eastAsia="ru-RU"/>
        </w:rPr>
        <w:t xml:space="preserve"> за результатами своєї діяльності, подає </w:t>
      </w:r>
      <w:r>
        <w:rPr>
          <w:rFonts w:ascii="Times New Roman" w:eastAsia="Times New Roman" w:hAnsi="Times New Roman" w:cs="Times New Roman"/>
          <w:sz w:val="28"/>
          <w:szCs w:val="28"/>
          <w:bdr w:val="none" w:sz="0" w:space="0" w:color="auto" w:frame="1"/>
          <w:shd w:val="clear" w:color="auto" w:fill="FFFFFF"/>
          <w:lang w:eastAsia="ru-RU"/>
        </w:rPr>
        <w:t>за вимогою</w:t>
      </w:r>
      <w:r w:rsidRPr="00730207">
        <w:rPr>
          <w:rFonts w:ascii="Times New Roman" w:eastAsia="Times New Roman" w:hAnsi="Times New Roman" w:cs="Times New Roman"/>
          <w:sz w:val="28"/>
          <w:szCs w:val="28"/>
          <w:bdr w:val="none" w:sz="0" w:space="0" w:color="auto" w:frame="1"/>
          <w:shd w:val="clear" w:color="auto" w:fill="FFFFFF"/>
          <w:lang w:eastAsia="ru-RU"/>
        </w:rPr>
        <w:t xml:space="preserve"> головному розпоряднику коштів фінансові звіти з пояснювальною запискою.</w:t>
      </w:r>
    </w:p>
    <w:p w:rsidR="005B517E" w:rsidRPr="008339BF" w:rsidRDefault="005B517E" w:rsidP="005B517E">
      <w:pPr>
        <w:shd w:val="clear" w:color="auto" w:fill="FFFFFF"/>
        <w:spacing w:after="0" w:line="0" w:lineRule="atLeast"/>
        <w:jc w:val="both"/>
        <w:rPr>
          <w:rFonts w:ascii="Roboto" w:eastAsia="Times New Roman" w:hAnsi="Roboto" w:cs="Times New Roman"/>
          <w:sz w:val="28"/>
          <w:szCs w:val="28"/>
          <w:lang w:eastAsia="ru-RU"/>
        </w:rPr>
      </w:pPr>
      <w:r w:rsidRPr="00730207">
        <w:rPr>
          <w:rFonts w:ascii="Times New Roman" w:eastAsia="Times New Roman" w:hAnsi="Times New Roman" w:cs="Times New Roman"/>
          <w:sz w:val="28"/>
          <w:szCs w:val="28"/>
          <w:bdr w:val="none" w:sz="0" w:space="0" w:color="auto" w:frame="1"/>
          <w:shd w:val="clear" w:color="auto" w:fill="FFFFFF"/>
          <w:lang w:eastAsia="ru-RU"/>
        </w:rPr>
        <w:t>10.</w:t>
      </w:r>
      <w:r>
        <w:rPr>
          <w:rFonts w:ascii="Times New Roman" w:eastAsia="Times New Roman" w:hAnsi="Times New Roman" w:cs="Times New Roman"/>
          <w:sz w:val="28"/>
          <w:szCs w:val="28"/>
          <w:bdr w:val="none" w:sz="0" w:space="0" w:color="auto" w:frame="1"/>
          <w:shd w:val="clear" w:color="auto" w:fill="FFFFFF"/>
          <w:lang w:eastAsia="ru-RU"/>
        </w:rPr>
        <w:tab/>
      </w:r>
      <w:r w:rsidRPr="00730207">
        <w:rPr>
          <w:rFonts w:ascii="Times New Roman" w:eastAsia="Times New Roman" w:hAnsi="Times New Roman" w:cs="Times New Roman"/>
          <w:sz w:val="28"/>
          <w:szCs w:val="28"/>
          <w:bdr w:val="none" w:sz="0" w:space="0" w:color="auto" w:frame="1"/>
          <w:shd w:val="clear" w:color="auto" w:fill="FFFFFF"/>
          <w:lang w:eastAsia="ru-RU"/>
        </w:rPr>
        <w:t>Відповідно до ст.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5B517E" w:rsidRPr="00730207" w:rsidRDefault="005B517E" w:rsidP="005B517E">
      <w:pPr>
        <w:shd w:val="clear" w:color="auto" w:fill="FFFFFF"/>
        <w:spacing w:after="0" w:line="0" w:lineRule="atLeast"/>
        <w:jc w:val="both"/>
        <w:rPr>
          <w:rFonts w:ascii="Times New Roman" w:eastAsia="Times New Roman" w:hAnsi="Times New Roman" w:cs="Times New Roman"/>
          <w:sz w:val="28"/>
          <w:szCs w:val="28"/>
          <w:bdr w:val="none" w:sz="0" w:space="0" w:color="auto" w:frame="1"/>
          <w:shd w:val="clear" w:color="auto" w:fill="FFFFFF"/>
          <w:lang w:eastAsia="ru-RU"/>
        </w:rPr>
      </w:pPr>
      <w:r w:rsidRPr="00730207">
        <w:rPr>
          <w:rFonts w:ascii="Times New Roman" w:eastAsia="Times New Roman" w:hAnsi="Times New Roman" w:cs="Times New Roman"/>
          <w:sz w:val="28"/>
          <w:szCs w:val="28"/>
          <w:bdr w:val="none" w:sz="0" w:space="0" w:color="auto" w:frame="1"/>
          <w:shd w:val="clear" w:color="auto" w:fill="FFFFFF"/>
          <w:lang w:eastAsia="ru-RU"/>
        </w:rPr>
        <w:t>11.</w:t>
      </w:r>
      <w:r>
        <w:rPr>
          <w:rFonts w:ascii="Times New Roman" w:eastAsia="Times New Roman" w:hAnsi="Times New Roman" w:cs="Times New Roman"/>
          <w:sz w:val="28"/>
          <w:szCs w:val="28"/>
          <w:bdr w:val="none" w:sz="0" w:space="0" w:color="auto" w:frame="1"/>
          <w:shd w:val="clear" w:color="auto" w:fill="FFFFFF"/>
          <w:lang w:eastAsia="ru-RU"/>
        </w:rPr>
        <w:tab/>
      </w:r>
      <w:r w:rsidRPr="00730207">
        <w:rPr>
          <w:rFonts w:ascii="Times New Roman" w:eastAsia="Times New Roman" w:hAnsi="Times New Roman" w:cs="Times New Roman"/>
          <w:sz w:val="28"/>
          <w:szCs w:val="28"/>
          <w:bdr w:val="none" w:sz="0" w:space="0" w:color="auto" w:frame="1"/>
          <w:shd w:val="clear" w:color="auto" w:fill="FFFFFF"/>
          <w:lang w:eastAsia="ru-RU"/>
        </w:rPr>
        <w:t>Складення та подання фінансової і бюджетної звітності про використання бюджетних коштів здійснюється в установленому законодавством порядку.</w:t>
      </w:r>
    </w:p>
    <w:p w:rsidR="005B517E" w:rsidRDefault="005B517E" w:rsidP="005B517E">
      <w:pPr>
        <w:overflowPunct w:val="0"/>
        <w:adjustRightInd w:val="0"/>
        <w:spacing w:after="0" w:line="240" w:lineRule="auto"/>
        <w:ind w:left="142" w:right="-82" w:firstLine="142"/>
        <w:jc w:val="center"/>
        <w:textAlignment w:val="baseline"/>
        <w:rPr>
          <w:rFonts w:ascii="Times New Roman" w:eastAsia="Times New Roman" w:hAnsi="Times New Roman" w:cs="Times New Roman"/>
          <w:bCs/>
          <w:color w:val="000000"/>
          <w:sz w:val="26"/>
          <w:szCs w:val="26"/>
        </w:rPr>
      </w:pPr>
    </w:p>
    <w:p w:rsidR="00823F94" w:rsidRDefault="00823F94" w:rsidP="005B517E">
      <w:pPr>
        <w:overflowPunct w:val="0"/>
        <w:adjustRightInd w:val="0"/>
        <w:spacing w:after="0" w:line="240" w:lineRule="auto"/>
        <w:ind w:left="142" w:right="-82" w:firstLine="142"/>
        <w:jc w:val="center"/>
        <w:textAlignment w:val="baseline"/>
        <w:rPr>
          <w:rFonts w:ascii="Times New Roman" w:eastAsia="Times New Roman" w:hAnsi="Times New Roman" w:cs="Times New Roman"/>
          <w:bCs/>
          <w:color w:val="000000"/>
          <w:sz w:val="26"/>
          <w:szCs w:val="26"/>
        </w:rPr>
      </w:pPr>
    </w:p>
    <w:p w:rsidR="00823F94" w:rsidRDefault="00823F94" w:rsidP="005B517E">
      <w:pPr>
        <w:overflowPunct w:val="0"/>
        <w:adjustRightInd w:val="0"/>
        <w:spacing w:after="0" w:line="240" w:lineRule="auto"/>
        <w:ind w:left="142" w:right="-82" w:firstLine="142"/>
        <w:jc w:val="center"/>
        <w:textAlignment w:val="baseline"/>
        <w:rPr>
          <w:rFonts w:ascii="Times New Roman" w:eastAsia="Times New Roman" w:hAnsi="Times New Roman" w:cs="Times New Roman"/>
          <w:bCs/>
          <w:color w:val="000000"/>
          <w:sz w:val="26"/>
          <w:szCs w:val="26"/>
        </w:rPr>
      </w:pPr>
    </w:p>
    <w:p w:rsidR="00823F94" w:rsidRDefault="00823F94" w:rsidP="005B517E">
      <w:pPr>
        <w:overflowPunct w:val="0"/>
        <w:adjustRightInd w:val="0"/>
        <w:spacing w:after="0" w:line="240" w:lineRule="auto"/>
        <w:ind w:left="142" w:right="-82" w:firstLine="142"/>
        <w:jc w:val="center"/>
        <w:textAlignment w:val="baseline"/>
        <w:rPr>
          <w:rFonts w:ascii="Times New Roman" w:eastAsia="Times New Roman" w:hAnsi="Times New Roman" w:cs="Times New Roman"/>
          <w:bCs/>
          <w:color w:val="000000"/>
          <w:sz w:val="26"/>
          <w:szCs w:val="26"/>
        </w:rPr>
      </w:pPr>
    </w:p>
    <w:p w:rsidR="005B517E" w:rsidRPr="008D5F36" w:rsidRDefault="005B517E" w:rsidP="005B517E">
      <w:pPr>
        <w:overflowPunct w:val="0"/>
        <w:adjustRightInd w:val="0"/>
        <w:spacing w:after="0" w:line="240" w:lineRule="auto"/>
        <w:ind w:left="142" w:right="-82" w:firstLine="142"/>
        <w:jc w:val="center"/>
        <w:textAlignment w:val="baseline"/>
        <w:rPr>
          <w:rFonts w:ascii="Times New Roman" w:eastAsia="Times New Roman" w:hAnsi="Times New Roman" w:cs="Times New Roman"/>
          <w:bCs/>
          <w:color w:val="000000"/>
          <w:sz w:val="26"/>
          <w:szCs w:val="26"/>
        </w:rPr>
      </w:pPr>
    </w:p>
    <w:p w:rsidR="005B517E" w:rsidRDefault="005B517E" w:rsidP="005B517E">
      <w:pPr>
        <w:tabs>
          <w:tab w:val="left" w:pos="6946"/>
        </w:tabs>
        <w:spacing w:after="0" w:line="240" w:lineRule="auto"/>
        <w:rPr>
          <w:rFonts w:ascii="Times New Roman" w:eastAsia="Times New Roman" w:hAnsi="Times New Roman" w:cs="Times New Roman"/>
          <w:b/>
          <w:sz w:val="26"/>
          <w:szCs w:val="26"/>
          <w:lang w:eastAsia="ru-RU"/>
        </w:rPr>
      </w:pPr>
      <w:r w:rsidRPr="008D5F36">
        <w:rPr>
          <w:rFonts w:ascii="Times New Roman" w:eastAsia="Times New Roman" w:hAnsi="Times New Roman" w:cs="Times New Roman"/>
          <w:b/>
          <w:sz w:val="26"/>
          <w:szCs w:val="26"/>
          <w:lang w:eastAsia="ru-RU"/>
        </w:rPr>
        <w:t xml:space="preserve">Секретар </w:t>
      </w:r>
      <w:r w:rsidRPr="008D5F36">
        <w:rPr>
          <w:rFonts w:ascii="Times New Roman" w:eastAsia="Times New Roman" w:hAnsi="Times New Roman" w:cs="Times New Roman"/>
          <w:b/>
          <w:sz w:val="26"/>
          <w:szCs w:val="26"/>
          <w:lang w:eastAsia="ru-RU"/>
        </w:rPr>
        <w:tab/>
      </w:r>
      <w:r w:rsidR="00823F94">
        <w:rPr>
          <w:rFonts w:ascii="Times New Roman" w:eastAsia="Times New Roman" w:hAnsi="Times New Roman" w:cs="Times New Roman"/>
          <w:b/>
          <w:sz w:val="26"/>
          <w:szCs w:val="26"/>
          <w:lang w:eastAsia="ru-RU"/>
        </w:rPr>
        <w:t>_________________</w:t>
      </w:r>
    </w:p>
    <w:p w:rsidR="005B517E" w:rsidRDefault="005B517E" w:rsidP="005B517E">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br w:type="page"/>
      </w:r>
    </w:p>
    <w:sectPr w:rsidR="005B517E" w:rsidSect="00C92DCF">
      <w:pgSz w:w="11906" w:h="16838"/>
      <w:pgMar w:top="851" w:right="567"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948"/>
    <w:rsid w:val="000202BD"/>
    <w:rsid w:val="0004083F"/>
    <w:rsid w:val="000E0647"/>
    <w:rsid w:val="001066DF"/>
    <w:rsid w:val="0012280A"/>
    <w:rsid w:val="001D7F8E"/>
    <w:rsid w:val="001F17AB"/>
    <w:rsid w:val="002541D5"/>
    <w:rsid w:val="002C78CE"/>
    <w:rsid w:val="004E46C7"/>
    <w:rsid w:val="00507F2F"/>
    <w:rsid w:val="00515F5A"/>
    <w:rsid w:val="005B18A8"/>
    <w:rsid w:val="005B517E"/>
    <w:rsid w:val="006B3266"/>
    <w:rsid w:val="006C7AFC"/>
    <w:rsid w:val="007312CB"/>
    <w:rsid w:val="0075143F"/>
    <w:rsid w:val="00816557"/>
    <w:rsid w:val="00823F94"/>
    <w:rsid w:val="0086383C"/>
    <w:rsid w:val="008A1948"/>
    <w:rsid w:val="008D0CCE"/>
    <w:rsid w:val="0098573A"/>
    <w:rsid w:val="00A217F5"/>
    <w:rsid w:val="00A83F70"/>
    <w:rsid w:val="00A965CE"/>
    <w:rsid w:val="00B83F6F"/>
    <w:rsid w:val="00BD6772"/>
    <w:rsid w:val="00C55168"/>
    <w:rsid w:val="00C9086B"/>
    <w:rsid w:val="00D23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7E"/>
    <w:pPr>
      <w:spacing w:after="200" w:line="276" w:lineRule="auto"/>
    </w:pPr>
    <w:rPr>
      <w:rFonts w:asciiTheme="minorHAnsi" w:eastAsiaTheme="minorEastAsia" w:hAnsiTheme="minorHAnsi" w:cstheme="minorBidi"/>
      <w:sz w:val="22"/>
      <w:szCs w:val="22"/>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517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7E"/>
    <w:pPr>
      <w:spacing w:after="200" w:line="276" w:lineRule="auto"/>
    </w:pPr>
    <w:rPr>
      <w:rFonts w:asciiTheme="minorHAnsi" w:eastAsiaTheme="minorEastAsia" w:hAnsiTheme="minorHAnsi" w:cstheme="minorBidi"/>
      <w:sz w:val="22"/>
      <w:szCs w:val="22"/>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517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6635</Words>
  <Characters>3782</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КП Орбита</dc:creator>
  <cp:lastModifiedBy>Glavbukh</cp:lastModifiedBy>
  <cp:revision>6</cp:revision>
  <dcterms:created xsi:type="dcterms:W3CDTF">2023-12-12T13:24:00Z</dcterms:created>
  <dcterms:modified xsi:type="dcterms:W3CDTF">2023-12-12T13:33:00Z</dcterms:modified>
</cp:coreProperties>
</file>