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D6" w:rsidRPr="00E12B34" w:rsidRDefault="003642D6" w:rsidP="003642D6">
      <w:pPr>
        <w:pStyle w:val="a3"/>
        <w:jc w:val="center"/>
        <w:rPr>
          <w:rFonts w:ascii="Times New Roman" w:hAnsi="Times New Roman"/>
        </w:rPr>
      </w:pPr>
      <w:r w:rsidRPr="00F83707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75615" cy="68199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D6" w:rsidRPr="00E12B34" w:rsidRDefault="003642D6" w:rsidP="003642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3642D6" w:rsidRPr="00E12B34" w:rsidRDefault="003642D6" w:rsidP="003642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ОЛЕКСАНДРІВСЬКОЇ СЕЛИЩНОЇ РАДИ</w:t>
      </w:r>
    </w:p>
    <w:p w:rsidR="003642D6" w:rsidRPr="00E12B34" w:rsidRDefault="003642D6" w:rsidP="003642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ВОЗНЕСЕНСЬКОГО РАЙОНУ МИКОЛАЇВСЬКОЇ ОБЛАСТІ</w:t>
      </w:r>
    </w:p>
    <w:p w:rsidR="003642D6" w:rsidRDefault="003642D6" w:rsidP="003642D6">
      <w:pPr>
        <w:pStyle w:val="a3"/>
        <w:jc w:val="center"/>
        <w:rPr>
          <w:rFonts w:ascii="Times New Roman" w:hAnsi="Times New Roman"/>
        </w:rPr>
      </w:pPr>
      <w:r w:rsidRPr="00E12B34">
        <w:rPr>
          <w:rFonts w:ascii="Times New Roman" w:hAnsi="Times New Roman"/>
        </w:rPr>
        <w:t>вул. Генерала Подзігуна,208, смт Олександрівка, Вознесенського району Миколаївської області,56530</w:t>
      </w:r>
      <w:r w:rsidRPr="00E12B34">
        <w:rPr>
          <w:rFonts w:ascii="Times New Roman" w:hAnsi="Times New Roman"/>
          <w:sz w:val="24"/>
          <w:szCs w:val="24"/>
        </w:rPr>
        <w:t>,</w:t>
      </w:r>
      <w:r w:rsidRPr="00E12B34">
        <w:rPr>
          <w:rFonts w:ascii="Times New Roman" w:hAnsi="Times New Roman"/>
        </w:rPr>
        <w:t xml:space="preserve">тел./факс: (05134) 9-61-47, </w:t>
      </w:r>
      <w:r w:rsidRPr="00E12B34">
        <w:rPr>
          <w:rFonts w:ascii="Times New Roman" w:hAnsi="Times New Roman"/>
          <w:lang w:val="en-US"/>
        </w:rPr>
        <w:t>E</w:t>
      </w:r>
      <w:r w:rsidRPr="00E12B34">
        <w:rPr>
          <w:rFonts w:ascii="Times New Roman" w:hAnsi="Times New Roman"/>
        </w:rPr>
        <w:t xml:space="preserve"> – </w:t>
      </w:r>
      <w:r w:rsidRPr="00E12B34">
        <w:rPr>
          <w:rFonts w:ascii="Times New Roman" w:hAnsi="Times New Roman"/>
          <w:lang w:val="en-US"/>
        </w:rPr>
        <w:t>mail</w:t>
      </w:r>
      <w:r w:rsidRPr="00E12B34">
        <w:rPr>
          <w:rFonts w:ascii="Times New Roman" w:hAnsi="Times New Roman"/>
        </w:rPr>
        <w:t xml:space="preserve">: </w:t>
      </w:r>
      <w:hyperlink r:id="rId5" w:history="1">
        <w:r w:rsidRPr="00E12B34">
          <w:rPr>
            <w:rStyle w:val="a4"/>
            <w:rFonts w:ascii="Times New Roman" w:hAnsi="Times New Roman"/>
            <w:color w:val="0563C1"/>
            <w:lang w:val="en-US"/>
          </w:rPr>
          <w:t>osr</w:t>
        </w:r>
        <w:r w:rsidRPr="00E12B34">
          <w:rPr>
            <w:rStyle w:val="a4"/>
            <w:rFonts w:ascii="Times New Roman" w:hAnsi="Times New Roman"/>
            <w:color w:val="0563C1"/>
          </w:rPr>
          <w:t>-</w:t>
        </w:r>
        <w:r w:rsidRPr="00E12B34">
          <w:rPr>
            <w:rStyle w:val="a4"/>
            <w:rFonts w:ascii="Times New Roman" w:hAnsi="Times New Roman"/>
            <w:color w:val="0563C1"/>
            <w:lang w:val="en-US"/>
          </w:rPr>
          <w:t>mk</w:t>
        </w:r>
        <w:r w:rsidRPr="00E12B34">
          <w:rPr>
            <w:rStyle w:val="a4"/>
            <w:rFonts w:ascii="Times New Roman" w:hAnsi="Times New Roman"/>
            <w:color w:val="0563C1"/>
          </w:rPr>
          <w:t>@</w:t>
        </w:r>
        <w:r w:rsidRPr="00E12B34">
          <w:rPr>
            <w:rStyle w:val="a4"/>
            <w:rFonts w:ascii="Times New Roman" w:hAnsi="Times New Roman"/>
            <w:color w:val="0563C1"/>
            <w:lang w:val="en-US"/>
          </w:rPr>
          <w:t>ukr</w:t>
        </w:r>
        <w:r w:rsidRPr="00E12B34">
          <w:rPr>
            <w:rStyle w:val="a4"/>
            <w:rFonts w:ascii="Times New Roman" w:hAnsi="Times New Roman"/>
            <w:color w:val="0563C1"/>
          </w:rPr>
          <w:t>.</w:t>
        </w:r>
        <w:r w:rsidRPr="00E12B34">
          <w:rPr>
            <w:rStyle w:val="a4"/>
            <w:rFonts w:ascii="Times New Roman" w:hAnsi="Times New Roman"/>
            <w:color w:val="0563C1"/>
            <w:lang w:val="en-US"/>
          </w:rPr>
          <w:t>net</w:t>
        </w:r>
      </w:hyperlink>
      <w:r w:rsidRPr="00E12B34">
        <w:rPr>
          <w:rFonts w:ascii="Times New Roman" w:hAnsi="Times New Roman"/>
        </w:rPr>
        <w:t>, код згідно з ЄДРПОУ 04376162</w:t>
      </w:r>
    </w:p>
    <w:p w:rsidR="003642D6" w:rsidRPr="003642D6" w:rsidRDefault="003642D6" w:rsidP="003642D6">
      <w:pPr>
        <w:pStyle w:val="a3"/>
        <w:jc w:val="center"/>
        <w:rPr>
          <w:rFonts w:ascii="Arial" w:hAnsi="Arial" w:cs="Arial"/>
        </w:rPr>
      </w:pPr>
    </w:p>
    <w:p w:rsidR="003642D6" w:rsidRPr="003642D6" w:rsidRDefault="003642D6" w:rsidP="003642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2D6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3642D6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642D6">
        <w:rPr>
          <w:rFonts w:ascii="Times New Roman" w:hAnsi="Times New Roman" w:cs="Times New Roman"/>
          <w:b/>
          <w:sz w:val="36"/>
          <w:szCs w:val="36"/>
        </w:rPr>
        <w:t xml:space="preserve"> Я  № 4</w:t>
      </w:r>
      <w:r w:rsidR="00347BB5">
        <w:rPr>
          <w:rFonts w:ascii="Times New Roman" w:hAnsi="Times New Roman" w:cs="Times New Roman"/>
          <w:b/>
          <w:sz w:val="36"/>
          <w:szCs w:val="36"/>
        </w:rPr>
        <w:t>4</w:t>
      </w:r>
    </w:p>
    <w:p w:rsidR="00EF05EE" w:rsidRPr="00696F10" w:rsidRDefault="00347BB5" w:rsidP="00347BB5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>Від 05 жовтня 2022 року</w:t>
      </w:r>
      <w:r w:rsidR="00EF05EE" w:rsidRPr="00696F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347BB5" w:rsidRPr="00696F10" w:rsidRDefault="00EF05EE" w:rsidP="003642D6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 xml:space="preserve">Про прийом-передачу </w:t>
      </w:r>
    </w:p>
    <w:p w:rsidR="00347BB5" w:rsidRPr="00696F10" w:rsidRDefault="00EF05EE" w:rsidP="003642D6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 xml:space="preserve">основних засобів </w:t>
      </w:r>
      <w:r w:rsidR="00347BB5" w:rsidRPr="00696F10">
        <w:rPr>
          <w:rFonts w:ascii="Times New Roman" w:hAnsi="Times New Roman"/>
          <w:sz w:val="24"/>
          <w:szCs w:val="24"/>
        </w:rPr>
        <w:t xml:space="preserve"> к</w:t>
      </w:r>
      <w:r w:rsidR="003642D6" w:rsidRPr="00696F10">
        <w:rPr>
          <w:rFonts w:ascii="Times New Roman" w:hAnsi="Times New Roman"/>
          <w:sz w:val="24"/>
          <w:szCs w:val="24"/>
        </w:rPr>
        <w:t>омунальної установи</w:t>
      </w:r>
      <w:r w:rsidRPr="00696F10">
        <w:rPr>
          <w:rFonts w:ascii="Times New Roman" w:hAnsi="Times New Roman"/>
          <w:sz w:val="24"/>
          <w:szCs w:val="24"/>
        </w:rPr>
        <w:t xml:space="preserve"> </w:t>
      </w:r>
    </w:p>
    <w:p w:rsidR="00EF05EE" w:rsidRPr="00696F10" w:rsidRDefault="00EF05EE" w:rsidP="003642D6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>«Центр надання соціальних послуг»</w:t>
      </w:r>
    </w:p>
    <w:p w:rsidR="00EF05EE" w:rsidRPr="00696F10" w:rsidRDefault="00EF05EE" w:rsidP="003642D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96F10">
        <w:rPr>
          <w:rFonts w:ascii="Times New Roman" w:hAnsi="Times New Roman"/>
          <w:sz w:val="24"/>
          <w:szCs w:val="24"/>
        </w:rPr>
        <w:t>О</w:t>
      </w:r>
      <w:r w:rsidR="000C1E4F">
        <w:rPr>
          <w:rFonts w:ascii="Times New Roman" w:hAnsi="Times New Roman"/>
          <w:sz w:val="24"/>
          <w:szCs w:val="24"/>
        </w:rPr>
        <w:t>лександрівської</w:t>
      </w:r>
      <w:proofErr w:type="spellEnd"/>
      <w:r w:rsidR="000C1E4F">
        <w:rPr>
          <w:rFonts w:ascii="Times New Roman" w:hAnsi="Times New Roman"/>
          <w:sz w:val="24"/>
          <w:szCs w:val="24"/>
        </w:rPr>
        <w:t xml:space="preserve"> селищної ради </w:t>
      </w:r>
      <w:r w:rsidR="00DE1915">
        <w:rPr>
          <w:rFonts w:ascii="Times New Roman" w:hAnsi="Times New Roman"/>
          <w:sz w:val="24"/>
          <w:szCs w:val="24"/>
        </w:rPr>
        <w:t xml:space="preserve">від </w:t>
      </w:r>
      <w:r w:rsidRPr="00696F10">
        <w:rPr>
          <w:rFonts w:ascii="Times New Roman" w:hAnsi="Times New Roman"/>
          <w:sz w:val="24"/>
          <w:szCs w:val="24"/>
        </w:rPr>
        <w:t xml:space="preserve"> </w:t>
      </w:r>
    </w:p>
    <w:p w:rsidR="00EF05EE" w:rsidRPr="00696F10" w:rsidRDefault="00347BB5" w:rsidP="003642D6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>к</w:t>
      </w:r>
      <w:r w:rsidR="00EF05EE" w:rsidRPr="00696F10">
        <w:rPr>
          <w:rFonts w:ascii="Times New Roman" w:hAnsi="Times New Roman"/>
          <w:sz w:val="24"/>
          <w:szCs w:val="24"/>
        </w:rPr>
        <w:t>омунального підприємства «Орбіта»</w:t>
      </w:r>
    </w:p>
    <w:p w:rsidR="00EF05EE" w:rsidRDefault="00EF05EE" w:rsidP="00EF05EE">
      <w:pPr>
        <w:rPr>
          <w:rFonts w:ascii="Times New Roman" w:hAnsi="Times New Roman" w:cs="Times New Roman"/>
          <w:b/>
          <w:sz w:val="24"/>
          <w:szCs w:val="24"/>
        </w:rPr>
      </w:pPr>
    </w:p>
    <w:p w:rsidR="00EF05EE" w:rsidRDefault="00347BB5" w:rsidP="00EF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Керуючись статтями 20, 52, </w:t>
      </w:r>
      <w:r w:rsidR="00EF05EE">
        <w:rPr>
          <w:rFonts w:ascii="Times New Roman" w:hAnsi="Times New Roman" w:cs="Times New Roman"/>
          <w:sz w:val="24"/>
          <w:szCs w:val="24"/>
        </w:rPr>
        <w:t xml:space="preserve"> 60 Закону України «Про місцеве самоврядування в Україні», Положенням  (стандартом) бухгалтерського обліку 7 «Основні засоби», затвердженого наказом Міністерства фінансів України від 27.04.2000 № </w:t>
      </w:r>
      <w:r>
        <w:rPr>
          <w:rFonts w:ascii="Times New Roman" w:hAnsi="Times New Roman" w:cs="Times New Roman"/>
          <w:sz w:val="24"/>
          <w:szCs w:val="24"/>
        </w:rPr>
        <w:t xml:space="preserve">92 та зареєстрованого в </w:t>
      </w:r>
      <w:r w:rsidR="00EF05EE">
        <w:rPr>
          <w:rFonts w:ascii="Times New Roman" w:hAnsi="Times New Roman" w:cs="Times New Roman"/>
          <w:sz w:val="24"/>
          <w:szCs w:val="24"/>
        </w:rPr>
        <w:t>Міністерстві  юстиції України 18.05.2000 за № 288/4509,</w:t>
      </w:r>
      <w:r w:rsidR="00696F10" w:rsidRPr="00696F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6F10" w:rsidRPr="00E1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постанови </w:t>
      </w:r>
      <w:r w:rsidR="00696F10" w:rsidRPr="006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 Міністрів України від 11 березня 2022 року № 252 «Деякі питання формування та виконання місцевих бюджетів у період воєнного стану»</w:t>
      </w:r>
      <w:r w:rsidR="00696F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BB4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FE72BE">
        <w:rPr>
          <w:rFonts w:ascii="Times New Roman" w:hAnsi="Times New Roman" w:cs="Times New Roman"/>
          <w:sz w:val="24"/>
          <w:szCs w:val="24"/>
        </w:rPr>
        <w:t xml:space="preserve">клопотання КУ «ЦНСП» № 245 від 26.09.022 року </w:t>
      </w:r>
      <w:r>
        <w:rPr>
          <w:rFonts w:ascii="Times New Roman" w:hAnsi="Times New Roman" w:cs="Times New Roman"/>
          <w:sz w:val="24"/>
          <w:szCs w:val="24"/>
        </w:rPr>
        <w:t xml:space="preserve">виконавчий комітет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</w:t>
      </w:r>
    </w:p>
    <w:p w:rsidR="00EF05EE" w:rsidRDefault="00347BB5" w:rsidP="00EF0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ВИРІШИВ</w:t>
      </w:r>
      <w:r w:rsidR="00EF05EE">
        <w:rPr>
          <w:rFonts w:ascii="Times New Roman" w:hAnsi="Times New Roman" w:cs="Times New Roman"/>
          <w:b/>
          <w:sz w:val="24"/>
          <w:szCs w:val="24"/>
        </w:rPr>
        <w:t>:</w:t>
      </w:r>
    </w:p>
    <w:p w:rsidR="00FE72BE" w:rsidRDefault="00347BB5" w:rsidP="00EF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05EE" w:rsidRPr="00347BB5">
        <w:rPr>
          <w:rFonts w:ascii="Times New Roman" w:hAnsi="Times New Roman" w:cs="Times New Roman"/>
          <w:b/>
          <w:sz w:val="24"/>
          <w:szCs w:val="24"/>
        </w:rPr>
        <w:t>1</w:t>
      </w:r>
      <w:r w:rsidR="00EF05EE">
        <w:rPr>
          <w:rFonts w:ascii="Times New Roman" w:hAnsi="Times New Roman" w:cs="Times New Roman"/>
          <w:sz w:val="24"/>
          <w:szCs w:val="24"/>
        </w:rPr>
        <w:t xml:space="preserve">.Передати безоплатно з балансу КП «Орбіта» на баланс КУ «ЦНСП» </w:t>
      </w:r>
      <w:proofErr w:type="spellStart"/>
      <w:r w:rsidR="00EF05EE"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 w:rsidR="00EF0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селищної ради основні засоби (г</w:t>
      </w:r>
      <w:r w:rsidR="00EF05EE">
        <w:rPr>
          <w:rFonts w:ascii="Times New Roman" w:hAnsi="Times New Roman" w:cs="Times New Roman"/>
          <w:sz w:val="24"/>
          <w:szCs w:val="24"/>
        </w:rPr>
        <w:t xml:space="preserve">ігієнічні набори, похідні ліжка, </w:t>
      </w:r>
      <w:proofErr w:type="spellStart"/>
      <w:r w:rsidR="00EF05EE">
        <w:rPr>
          <w:rFonts w:ascii="Times New Roman" w:hAnsi="Times New Roman" w:cs="Times New Roman"/>
          <w:sz w:val="24"/>
          <w:szCs w:val="24"/>
        </w:rPr>
        <w:t>каремати</w:t>
      </w:r>
      <w:proofErr w:type="spellEnd"/>
      <w:r w:rsidR="00EF05EE">
        <w:rPr>
          <w:rFonts w:ascii="Times New Roman" w:hAnsi="Times New Roman" w:cs="Times New Roman"/>
          <w:sz w:val="24"/>
          <w:szCs w:val="24"/>
        </w:rPr>
        <w:t>, ковдри, спальні мішки, базові набори ВПО)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5EE">
        <w:rPr>
          <w:rFonts w:ascii="Times New Roman" w:hAnsi="Times New Roman" w:cs="Times New Roman"/>
          <w:sz w:val="24"/>
          <w:szCs w:val="24"/>
        </w:rPr>
        <w:t>з метою поліпшен</w:t>
      </w:r>
      <w:r>
        <w:rPr>
          <w:rFonts w:ascii="Times New Roman" w:hAnsi="Times New Roman" w:cs="Times New Roman"/>
          <w:sz w:val="24"/>
          <w:szCs w:val="24"/>
        </w:rPr>
        <w:t xml:space="preserve">ня матеріально- технічної бази  </w:t>
      </w:r>
      <w:r w:rsidR="000958B8">
        <w:rPr>
          <w:rFonts w:ascii="Times New Roman" w:hAnsi="Times New Roman" w:cs="Times New Roman"/>
          <w:sz w:val="24"/>
          <w:szCs w:val="24"/>
        </w:rPr>
        <w:t>.</w:t>
      </w:r>
    </w:p>
    <w:p w:rsidR="00EF05EE" w:rsidRDefault="00347BB5" w:rsidP="000958B8">
      <w:pPr>
        <w:rPr>
          <w:rFonts w:ascii="Times New Roman" w:hAnsi="Times New Roman" w:cs="Times New Roman"/>
          <w:sz w:val="24"/>
          <w:szCs w:val="24"/>
        </w:rPr>
      </w:pPr>
      <w:r w:rsidRPr="00347B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05EE" w:rsidRPr="00347BB5">
        <w:rPr>
          <w:rFonts w:ascii="Times New Roman" w:hAnsi="Times New Roman" w:cs="Times New Roman"/>
          <w:b/>
          <w:sz w:val="24"/>
          <w:szCs w:val="24"/>
        </w:rPr>
        <w:t>2.</w:t>
      </w:r>
      <w:r w:rsidR="000958B8" w:rsidRPr="000958B8">
        <w:rPr>
          <w:rFonts w:ascii="Times New Roman" w:hAnsi="Times New Roman" w:cs="Times New Roman"/>
          <w:sz w:val="24"/>
          <w:szCs w:val="24"/>
        </w:rPr>
        <w:t xml:space="preserve"> </w:t>
      </w:r>
      <w:r w:rsidR="000958B8">
        <w:rPr>
          <w:rFonts w:ascii="Times New Roman" w:hAnsi="Times New Roman" w:cs="Times New Roman"/>
          <w:sz w:val="24"/>
          <w:szCs w:val="24"/>
        </w:rPr>
        <w:t xml:space="preserve">Скласти акт приймання-передачі основних засобів та надати для затвердження на наступне засідання виконавчого комітету </w:t>
      </w:r>
      <w:proofErr w:type="spellStart"/>
      <w:r w:rsidR="000958B8"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 w:rsidR="000958B8">
        <w:rPr>
          <w:rFonts w:ascii="Times New Roman" w:hAnsi="Times New Roman" w:cs="Times New Roman"/>
          <w:sz w:val="24"/>
          <w:szCs w:val="24"/>
        </w:rPr>
        <w:t xml:space="preserve"> селищної ради .</w:t>
      </w:r>
    </w:p>
    <w:p w:rsidR="00EF05EE" w:rsidRDefault="00347BB5" w:rsidP="00EF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58B8">
        <w:rPr>
          <w:rFonts w:ascii="Times New Roman" w:hAnsi="Times New Roman" w:cs="Times New Roman"/>
          <w:b/>
          <w:sz w:val="24"/>
          <w:szCs w:val="24"/>
        </w:rPr>
        <w:t>3</w:t>
      </w:r>
      <w:r w:rsidR="00EF05EE" w:rsidRPr="00347BB5">
        <w:rPr>
          <w:rFonts w:ascii="Times New Roman" w:hAnsi="Times New Roman" w:cs="Times New Roman"/>
          <w:b/>
          <w:sz w:val="24"/>
          <w:szCs w:val="24"/>
        </w:rPr>
        <w:t>.</w:t>
      </w:r>
      <w:r w:rsidR="00EF05EE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</w:t>
      </w:r>
      <w:r w:rsidR="00BC2248">
        <w:rPr>
          <w:rFonts w:ascii="Times New Roman" w:hAnsi="Times New Roman" w:cs="Times New Roman"/>
          <w:sz w:val="24"/>
          <w:szCs w:val="24"/>
        </w:rPr>
        <w:t xml:space="preserve"> на першого заступника селищного голови Романа СЕККЕРА</w:t>
      </w:r>
      <w:r w:rsidR="00EF05EE">
        <w:rPr>
          <w:rFonts w:ascii="Times New Roman" w:hAnsi="Times New Roman" w:cs="Times New Roman"/>
          <w:sz w:val="24"/>
          <w:szCs w:val="24"/>
        </w:rPr>
        <w:t>.</w:t>
      </w:r>
    </w:p>
    <w:p w:rsidR="00347BB5" w:rsidRDefault="00347BB5" w:rsidP="00EF05EE">
      <w:pPr>
        <w:rPr>
          <w:rFonts w:ascii="Times New Roman" w:hAnsi="Times New Roman" w:cs="Times New Roman"/>
          <w:sz w:val="24"/>
          <w:szCs w:val="24"/>
        </w:rPr>
      </w:pPr>
    </w:p>
    <w:p w:rsidR="00EF05EE" w:rsidRDefault="00EF05EE" w:rsidP="00EF0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Микола БЕНЗАР</w:t>
      </w:r>
    </w:p>
    <w:p w:rsidR="00817BB4" w:rsidRDefault="00817BB4" w:rsidP="00EF05EE">
      <w:pPr>
        <w:rPr>
          <w:rFonts w:ascii="Times New Roman" w:hAnsi="Times New Roman" w:cs="Times New Roman"/>
          <w:b/>
          <w:sz w:val="24"/>
          <w:szCs w:val="24"/>
        </w:rPr>
      </w:pPr>
    </w:p>
    <w:p w:rsidR="00817BB4" w:rsidRDefault="00817BB4" w:rsidP="00EF05EE">
      <w:pPr>
        <w:rPr>
          <w:rFonts w:ascii="Times New Roman" w:hAnsi="Times New Roman" w:cs="Times New Roman"/>
          <w:b/>
          <w:sz w:val="24"/>
          <w:szCs w:val="24"/>
        </w:rPr>
      </w:pPr>
    </w:p>
    <w:p w:rsidR="00817BB4" w:rsidRDefault="00817BB4" w:rsidP="00EF05EE">
      <w:pPr>
        <w:rPr>
          <w:rFonts w:ascii="Times New Roman" w:hAnsi="Times New Roman" w:cs="Times New Roman"/>
          <w:b/>
          <w:sz w:val="24"/>
          <w:szCs w:val="24"/>
        </w:rPr>
      </w:pPr>
    </w:p>
    <w:p w:rsidR="00817BB4" w:rsidRDefault="00817BB4" w:rsidP="00EF05EE">
      <w:pPr>
        <w:rPr>
          <w:rFonts w:ascii="Times New Roman" w:hAnsi="Times New Roman" w:cs="Times New Roman"/>
          <w:b/>
          <w:sz w:val="24"/>
          <w:szCs w:val="24"/>
        </w:rPr>
      </w:pPr>
    </w:p>
    <w:p w:rsidR="00817BB4" w:rsidRDefault="00817BB4" w:rsidP="00EF05EE">
      <w:pPr>
        <w:rPr>
          <w:rFonts w:ascii="Times New Roman" w:hAnsi="Times New Roman" w:cs="Times New Roman"/>
          <w:b/>
          <w:sz w:val="24"/>
          <w:szCs w:val="24"/>
        </w:rPr>
      </w:pPr>
    </w:p>
    <w:p w:rsidR="003C416F" w:rsidRDefault="003C416F">
      <w:bookmarkStart w:id="0" w:name="_GoBack"/>
      <w:bookmarkEnd w:id="0"/>
    </w:p>
    <w:sectPr w:rsidR="003C416F" w:rsidSect="003642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F"/>
    <w:rsid w:val="000958B8"/>
    <w:rsid w:val="000B0AA2"/>
    <w:rsid w:val="000C1E4F"/>
    <w:rsid w:val="00347BB5"/>
    <w:rsid w:val="003642D6"/>
    <w:rsid w:val="003C416F"/>
    <w:rsid w:val="00622594"/>
    <w:rsid w:val="00696F10"/>
    <w:rsid w:val="006B1C5D"/>
    <w:rsid w:val="00817BB4"/>
    <w:rsid w:val="008A798F"/>
    <w:rsid w:val="00A30F96"/>
    <w:rsid w:val="00A87FCB"/>
    <w:rsid w:val="00BC2248"/>
    <w:rsid w:val="00DE1915"/>
    <w:rsid w:val="00E76619"/>
    <w:rsid w:val="00EE1663"/>
    <w:rsid w:val="00EF05EE"/>
    <w:rsid w:val="00F664F5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8FE0"/>
  <w15:chartTrackingRefBased/>
  <w15:docId w15:val="{17C6F55A-BDF4-437E-A3D2-236DE7F1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2D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642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-mk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11</cp:revision>
  <cp:lastPrinted>2022-10-18T12:45:00Z</cp:lastPrinted>
  <dcterms:created xsi:type="dcterms:W3CDTF">2022-10-05T07:15:00Z</dcterms:created>
  <dcterms:modified xsi:type="dcterms:W3CDTF">2022-11-03T08:34:00Z</dcterms:modified>
</cp:coreProperties>
</file>