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95" w:rsidRPr="00D1613A" w:rsidRDefault="00FF4695" w:rsidP="00FF4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D161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37BFF" wp14:editId="4B888EEC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95" w:rsidRPr="00D1613A" w:rsidRDefault="00FF4695" w:rsidP="00FF46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61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F4695" w:rsidRPr="00D1613A" w:rsidRDefault="00FF4695" w:rsidP="00FF469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61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 СЕЛИЩНА  РАДА</w:t>
      </w:r>
    </w:p>
    <w:p w:rsidR="00FF4695" w:rsidRPr="00D1613A" w:rsidRDefault="00FF4695" w:rsidP="00FF469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61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ВОЗНЕСЕНСЬКОГО РАЙОНУ   МИКОЛАЇВСЬКОЇ ОБЛАСТІ 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695" w:rsidRPr="00232E97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232E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ПРОЄКТ-</w:t>
      </w:r>
      <w:r w:rsidRPr="00D1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Pr="00475436">
        <w:rPr>
          <w:rFonts w:ascii="Times New Roman" w:hAnsi="Times New Roman" w:cs="Times New Roman"/>
          <w:bCs/>
          <w:sz w:val="24"/>
          <w:szCs w:val="24"/>
        </w:rPr>
        <w:t>3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           №  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ab/>
        <w:t>сесія            скликання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Про безоплатне приймання-передачу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Основних Засобів</w:t>
      </w:r>
      <w:r w:rsidRPr="00B70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метою здійснення 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їх подальшої експлуатації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695" w:rsidRPr="00D1613A" w:rsidRDefault="00FF4695" w:rsidP="00FF4695">
      <w:pPr>
        <w:spacing w:before="120" w:after="48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Керуючись статтями 20, 52 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та 60 Закону України «Про місцеве самоврядування в Україні»,</w:t>
      </w:r>
    </w:p>
    <w:p w:rsidR="00FF4695" w:rsidRPr="00D1613A" w:rsidRDefault="00FF4695" w:rsidP="00FF4695">
      <w:pPr>
        <w:spacing w:before="120" w:after="48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Положенням (стандартом) бухгалтерського обліку 7 «Основні Засоби», затвердженого </w:t>
      </w:r>
    </w:p>
    <w:p w:rsidR="00FF4695" w:rsidRDefault="00FF4695" w:rsidP="00FF4695">
      <w:pPr>
        <w:spacing w:before="120" w:after="48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Наказом Міністерства фінансів України від 27.04.2000 №92 та зареєстрованого в Міністерстві юстиції України 18.05.2000 за №288/4509, враховуючи рішення сесії Миколаївської обласної ради «Про надання згоди на безоплатну передачу індивідуально визначеного майна зі спільної власності територіальних громад сіл, селищ, міст Миколаївської області у комунальну власність територіальних громад області», враховуючи лист Міністерства соціальної політики щодо проекту «Модернізація системи соціальної підтримки населення України», селищна рада</w:t>
      </w:r>
    </w:p>
    <w:p w:rsidR="00FF4695" w:rsidRPr="00D1613A" w:rsidRDefault="00FF4695" w:rsidP="00FF4695">
      <w:pPr>
        <w:spacing w:before="120" w:after="48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695" w:rsidRPr="00D1613A" w:rsidRDefault="00FF4695" w:rsidP="00FF469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ВИРІШИЛА:</w:t>
      </w:r>
    </w:p>
    <w:p w:rsidR="00FF4695" w:rsidRPr="007A7FD4" w:rsidRDefault="00FF4695" w:rsidP="00FF4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>Передати безоплатно основні засоби з балансу</w:t>
      </w:r>
      <w:r w:rsidRPr="007A7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відділу освіти, культури, молоді та спорту </w:t>
      </w:r>
      <w:proofErr w:type="spellStart"/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>Олександрівської</w:t>
      </w:r>
      <w:proofErr w:type="spellEnd"/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ради на баланс:</w:t>
      </w:r>
    </w:p>
    <w:p w:rsidR="00FF4695" w:rsidRDefault="00FF4695" w:rsidP="00FF469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695" w:rsidRPr="00595C39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Олександрівського</w:t>
      </w:r>
      <w:proofErr w:type="spell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ЗДО №1 «Вербичка» :</w:t>
      </w:r>
    </w:p>
    <w:p w:rsidR="00FF4695" w:rsidRPr="00595C39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gramStart"/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router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Nokia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Beacon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1 3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47855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- 1 шт.</w:t>
      </w:r>
      <w:proofErr w:type="gram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суму 1976,20 грн.</w:t>
      </w:r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Трикратського</w:t>
      </w:r>
      <w:proofErr w:type="spell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ЗДО «Пролісок» :</w:t>
      </w:r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gramStart"/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router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Nokia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Beacon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1 3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47855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- 1 шт.</w:t>
      </w:r>
      <w:proofErr w:type="gram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суму 1976,20 </w:t>
      </w:r>
      <w:proofErr w:type="spellStart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proofErr w:type="spellEnd"/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Воронівського</w:t>
      </w:r>
      <w:proofErr w:type="spell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ЗДО « Дюймовочка» :</w:t>
      </w:r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gramStart"/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router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Nokia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Beacon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1 3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47855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- 1 шт.</w:t>
      </w:r>
      <w:proofErr w:type="gram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суму 1976,20 </w:t>
      </w:r>
      <w:proofErr w:type="spellStart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proofErr w:type="spellEnd"/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Актовського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ЗДО «Світлячок» :</w:t>
      </w:r>
    </w:p>
    <w:p w:rsid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gramStart"/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router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Nokia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Beacon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1 3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47855</w:t>
      </w:r>
      <w:r w:rsidRPr="00595C39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- 1 шт.</w:t>
      </w:r>
      <w:proofErr w:type="gramEnd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суму 1976,20 </w:t>
      </w:r>
      <w:proofErr w:type="spellStart"/>
      <w:r w:rsidRPr="00595C39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proofErr w:type="spellEnd"/>
    </w:p>
    <w:p w:rsidR="00FF4695" w:rsidRP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Загальна кількість </w:t>
      </w:r>
      <w:r w:rsidRPr="007A7FD4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7FD4">
        <w:rPr>
          <w:rFonts w:ascii="Times New Roman" w:hAnsi="Times New Roman" w:cs="Times New Roman"/>
          <w:bCs/>
          <w:sz w:val="24"/>
          <w:szCs w:val="24"/>
          <w:lang w:val="en-US"/>
        </w:rPr>
        <w:t>router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4 шт.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заг.вартість-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7904,80 грн.</w:t>
      </w:r>
    </w:p>
    <w:p w:rsidR="00FF4695" w:rsidRPr="00FF4695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з метою здійснення їх подальшої експлуатації.</w:t>
      </w:r>
    </w:p>
    <w:p w:rsidR="00FF4695" w:rsidRPr="007A7FD4" w:rsidRDefault="00FF4695" w:rsidP="00FF469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Керівнику та головному бухгалтеру привести у відповідальність основні засоби установ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A7FD4">
        <w:rPr>
          <w:rFonts w:ascii="Times New Roman" w:hAnsi="Times New Roman" w:cs="Times New Roman"/>
          <w:bCs/>
          <w:sz w:val="24"/>
          <w:szCs w:val="24"/>
          <w:lang w:val="uk-UA"/>
        </w:rPr>
        <w:t>в установленому законодавством порядку.</w:t>
      </w:r>
    </w:p>
    <w:p w:rsidR="00FF4695" w:rsidRPr="00D1613A" w:rsidRDefault="00FF4695" w:rsidP="00FF46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D1613A">
        <w:rPr>
          <w:rFonts w:ascii="Times New Roman" w:hAnsi="Times New Roman" w:cs="Times New Roman"/>
          <w:bCs/>
          <w:sz w:val="24"/>
          <w:szCs w:val="24"/>
          <w:lang w:val="uk-UA"/>
        </w:rPr>
        <w:t>Контроль за виконанням даного рішення покласти на постійну комісію з питань соціально-економічного розвитку, комунального господарства та управління комунальною власністю громади.</w:t>
      </w:r>
    </w:p>
    <w:p w:rsidR="00FF4695" w:rsidRPr="00D1613A" w:rsidRDefault="00FF4695" w:rsidP="00FF4695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B4951" w:rsidRDefault="00FF4695" w:rsidP="00FF4695">
      <w:r w:rsidRPr="007A7FD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Селищний голова                                                      М. БЕНЗАР</w:t>
      </w:r>
    </w:p>
    <w:sectPr w:rsidR="00EB4951" w:rsidSect="00FF469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A7"/>
    <w:rsid w:val="00B15CA7"/>
    <w:rsid w:val="00EB4951"/>
    <w:rsid w:val="00F80E93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2023-06-05T06:19:00Z</dcterms:created>
  <dcterms:modified xsi:type="dcterms:W3CDTF">2023-06-05T06:19:00Z</dcterms:modified>
</cp:coreProperties>
</file>