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Pr="002B1FFE" w:rsidRDefault="002B1FFE" w:rsidP="002B1FFE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2B1FF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79EAFE8" wp14:editId="0A2E273E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E" w:rsidRPr="002B1FFE" w:rsidRDefault="002B1FFE" w:rsidP="002B1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2B1FFE" w:rsidRPr="002B1FFE" w:rsidRDefault="002B1FFE" w:rsidP="002B1FF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2B1FFE" w:rsidRPr="002B1FFE" w:rsidRDefault="002B1FFE" w:rsidP="002B1FFE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2B1FFE">
        <w:rPr>
          <w:rFonts w:ascii="Times New Roman" w:eastAsia="Calibri" w:hAnsi="Times New Roman" w:cs="Times New Roman"/>
          <w:sz w:val="20"/>
          <w:szCs w:val="20"/>
        </w:rPr>
        <w:t>E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mk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ukr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455232" w:rsidRDefault="00455232" w:rsidP="0045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П Р О </w:t>
      </w:r>
      <w:r w:rsidR="005F53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К Т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55232" w:rsidRDefault="00455232" w:rsidP="0045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3813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№                         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сесія    9 скликання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документації щодо встановлення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(відновлення) меж  земельної ділянки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натурі  (на місцевості)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4F8F">
        <w:rPr>
          <w:rFonts w:ascii="Times New Roman" w:eastAsia="Calibri" w:hAnsi="Times New Roman" w:cs="Times New Roman"/>
          <w:sz w:val="28"/>
          <w:szCs w:val="28"/>
          <w:lang w:val="uk-UA"/>
        </w:rPr>
        <w:t>Табунщику Андрію Олександровичу</w:t>
      </w:r>
    </w:p>
    <w:p w:rsidR="000B6CA1" w:rsidRDefault="000B6CA1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5232" w:rsidRDefault="00455232" w:rsidP="00455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заяву гр. України </w:t>
      </w:r>
      <w:r w:rsidR="00734F8F">
        <w:rPr>
          <w:rFonts w:ascii="Times New Roman" w:eastAsia="Calibri" w:hAnsi="Times New Roman" w:cs="Times New Roman"/>
          <w:sz w:val="28"/>
          <w:szCs w:val="28"/>
          <w:lang w:val="uk-UA"/>
        </w:rPr>
        <w:t>Табунщика Андрія Олександровича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 документації щодо встановлення (відновлення) меж земельної ділянки в натурі (на місцевості) та передачу приват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ну власність 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  до ст. 12, 19, 40, 79-1, 81, 116, 121-122 Земельного Кодексу України, 19, 20, п. «і»  частини другої ст. 25, 55 Закону України «Про землеустрій»,</w:t>
      </w:r>
      <w:r w:rsidR="00A538FC" w:rsidRPr="00A538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538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керуючись   п.34 ст. 26, Закону України «Про місцеве самоврядування в Україні»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  земельної   ділянки   в   натурі   (на   місцевості)   громадян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r w:rsidR="00734F8F">
        <w:rPr>
          <w:rFonts w:ascii="Times New Roman" w:eastAsia="Calibri" w:hAnsi="Times New Roman" w:cs="Times New Roman"/>
          <w:sz w:val="28"/>
          <w:szCs w:val="28"/>
          <w:lang w:val="uk-UA"/>
        </w:rPr>
        <w:t>Табунщику Андрію Олександровичу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площею  0,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 w:rsidR="008C2994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 для будівництва і обслуговування житлового будинку, господарських будівель і споруд</w:t>
      </w:r>
      <w:r w:rsidR="00C722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(присадибна ділянка)  із земель не наданих у власність чи користування (землі житлової   та громадської забудови)  кадастровий номер земельної ділянки  48220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815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58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  за   адресою  вул. 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1 Травня</w:t>
      </w:r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C72222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  с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Воронівка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Вознесенського району Миколаївської області.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F5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 громадян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ину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 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Табунщику Андрію Олександровичу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земельну ділянку у власність для будівництва та обслуговування житлового будинку, господарських будівель і споруд (присадибна ділянка) кадастровий номер 48220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815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58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 w:rsidR="00C722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розташовану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адресою</w:t>
      </w:r>
      <w:r w:rsidR="00FC4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1 Травня, 64 в   с. </w:t>
      </w:r>
      <w:proofErr w:type="spellStart"/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Воронівка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Вознесенського рай</w:t>
      </w:r>
      <w:r w:rsidR="00D750D3">
        <w:rPr>
          <w:rFonts w:ascii="Times New Roman" w:eastAsia="Calibri" w:hAnsi="Times New Roman" w:cs="Times New Roman"/>
          <w:sz w:val="28"/>
          <w:szCs w:val="28"/>
          <w:lang w:val="uk-UA"/>
        </w:rPr>
        <w:t>ону Миколаївської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6CA1" w:rsidRDefault="00455232" w:rsidP="002B1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постійну комісію з питань містобудування, будівництва, земельних відносин, охорони природи, питань житлово - комунального господарства та комунальної власності.</w:t>
      </w:r>
    </w:p>
    <w:p w:rsidR="00872333" w:rsidRPr="000B6CA1" w:rsidRDefault="00455232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Бензар</w:t>
      </w:r>
      <w:proofErr w:type="spellEnd"/>
    </w:p>
    <w:sectPr w:rsidR="00872333" w:rsidRPr="000B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2"/>
    <w:rsid w:val="00040BBE"/>
    <w:rsid w:val="000B6CA1"/>
    <w:rsid w:val="000E04A5"/>
    <w:rsid w:val="002B1FFE"/>
    <w:rsid w:val="00313C14"/>
    <w:rsid w:val="003A2DD7"/>
    <w:rsid w:val="00455232"/>
    <w:rsid w:val="004D2312"/>
    <w:rsid w:val="005F5329"/>
    <w:rsid w:val="00731706"/>
    <w:rsid w:val="00734F8F"/>
    <w:rsid w:val="008C2994"/>
    <w:rsid w:val="00A34A05"/>
    <w:rsid w:val="00A538FC"/>
    <w:rsid w:val="00A607EF"/>
    <w:rsid w:val="00AA3813"/>
    <w:rsid w:val="00AF53C0"/>
    <w:rsid w:val="00BB6AB5"/>
    <w:rsid w:val="00C72222"/>
    <w:rsid w:val="00D750D3"/>
    <w:rsid w:val="00F737C7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ОСР_ПК№3</dc:creator>
  <cp:keywords/>
  <dc:description/>
  <cp:lastModifiedBy>XTreme.ws</cp:lastModifiedBy>
  <cp:revision>6</cp:revision>
  <dcterms:created xsi:type="dcterms:W3CDTF">2022-05-16T10:30:00Z</dcterms:created>
  <dcterms:modified xsi:type="dcterms:W3CDTF">2023-01-27T07:30:00Z</dcterms:modified>
</cp:coreProperties>
</file>