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7" w:rsidRPr="00D907DF" w:rsidRDefault="009F0157" w:rsidP="009F0157">
      <w:pPr>
        <w:jc w:val="center"/>
        <w:rPr>
          <w:b/>
        </w:rPr>
      </w:pPr>
      <w:r w:rsidRPr="00D907DF">
        <w:rPr>
          <w:noProof/>
          <w:lang w:eastAsia="ru-RU"/>
        </w:rPr>
        <w:drawing>
          <wp:inline distT="0" distB="0" distL="0" distR="0" wp14:anchorId="30314358" wp14:editId="6CF15185">
            <wp:extent cx="4762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57" w:rsidRPr="00D907DF" w:rsidRDefault="009F0157" w:rsidP="009F01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07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9F0157" w:rsidRPr="00D907DF" w:rsidRDefault="009F0157" w:rsidP="009F0157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вул</w:t>
      </w:r>
      <w:proofErr w:type="gramStart"/>
      <w:r w:rsidRPr="00D907DF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D907DF">
        <w:rPr>
          <w:rFonts w:ascii="Times New Roman" w:hAnsi="Times New Roman" w:cs="Times New Roman"/>
          <w:sz w:val="20"/>
          <w:szCs w:val="20"/>
        </w:rPr>
        <w:t>енерала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Подзігуна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, 208,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смт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Олександрівка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Вознесенського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району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Миколаївської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області,56530,</w:t>
      </w:r>
    </w:p>
    <w:p w:rsidR="009F0157" w:rsidRPr="00D907DF" w:rsidRDefault="009F0157" w:rsidP="009F015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907DF">
        <w:rPr>
          <w:rFonts w:ascii="Times New Roman" w:hAnsi="Times New Roman" w:cs="Times New Roman"/>
          <w:sz w:val="20"/>
          <w:szCs w:val="20"/>
        </w:rPr>
        <w:t xml:space="preserve">Тел./факс (05134)96-1-47, </w:t>
      </w:r>
      <w:r w:rsidRPr="00D907D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07DF">
        <w:rPr>
          <w:rFonts w:ascii="Times New Roman" w:hAnsi="Times New Roman" w:cs="Times New Roman"/>
          <w:sz w:val="20"/>
          <w:szCs w:val="20"/>
        </w:rPr>
        <w:t>-</w:t>
      </w:r>
      <w:r w:rsidRPr="00D907D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osr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-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mk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@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ukr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net</w:t>
        </w:r>
      </w:hyperlink>
      <w:r w:rsidRPr="00D907DF">
        <w:rPr>
          <w:rFonts w:ascii="Times New Roman" w:hAnsi="Times New Roman" w:cs="Times New Roman"/>
          <w:sz w:val="20"/>
          <w:szCs w:val="20"/>
        </w:rPr>
        <w:t xml:space="preserve">, код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ЄДРПОУ 04376162</w:t>
      </w:r>
    </w:p>
    <w:p w:rsidR="009F0157" w:rsidRDefault="009F0157" w:rsidP="009F0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9F0157" w:rsidRPr="00305A7C" w:rsidRDefault="009F0157" w:rsidP="009F0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7C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09 серпня  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 року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36E9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   сесія  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9F0157" w:rsidRDefault="009F0157" w:rsidP="009F0157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333333"/>
          <w:spacing w:val="7"/>
          <w:lang w:val="uk-UA"/>
        </w:rPr>
      </w:pPr>
    </w:p>
    <w:p w:rsidR="009F0157" w:rsidRPr="009F0157" w:rsidRDefault="009F0157" w:rsidP="009F0157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7"/>
        </w:rPr>
      </w:pPr>
      <w:r w:rsidRPr="009F0157">
        <w:rPr>
          <w:b/>
          <w:bCs/>
          <w:color w:val="333333"/>
          <w:spacing w:val="7"/>
        </w:rPr>
        <w:t xml:space="preserve">Про </w:t>
      </w:r>
      <w:proofErr w:type="spellStart"/>
      <w:r w:rsidRPr="009F0157">
        <w:rPr>
          <w:b/>
          <w:bCs/>
          <w:color w:val="333333"/>
          <w:spacing w:val="7"/>
        </w:rPr>
        <w:t>затвердження</w:t>
      </w:r>
      <w:proofErr w:type="spellEnd"/>
      <w:r w:rsidRPr="009F0157">
        <w:rPr>
          <w:b/>
          <w:bCs/>
          <w:color w:val="333333"/>
          <w:spacing w:val="7"/>
        </w:rPr>
        <w:t xml:space="preserve">  проекту </w:t>
      </w:r>
      <w:proofErr w:type="spellStart"/>
      <w:r w:rsidRPr="009F0157">
        <w:rPr>
          <w:b/>
          <w:bCs/>
          <w:color w:val="333333"/>
          <w:spacing w:val="7"/>
        </w:rPr>
        <w:t>землеустрою</w:t>
      </w:r>
      <w:proofErr w:type="spellEnd"/>
    </w:p>
    <w:p w:rsidR="00136E97" w:rsidRDefault="009F0157" w:rsidP="009F015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pacing w:val="7"/>
          <w:lang w:val="uk-UA"/>
        </w:rPr>
      </w:pPr>
      <w:proofErr w:type="spellStart"/>
      <w:r w:rsidRPr="009F0157">
        <w:rPr>
          <w:b/>
          <w:bCs/>
          <w:color w:val="333333"/>
          <w:spacing w:val="7"/>
        </w:rPr>
        <w:t>щодо</w:t>
      </w:r>
      <w:proofErr w:type="spellEnd"/>
      <w:r w:rsidRPr="009F0157">
        <w:rPr>
          <w:b/>
          <w:bCs/>
          <w:color w:val="333333"/>
          <w:spacing w:val="7"/>
        </w:rPr>
        <w:t xml:space="preserve"> </w:t>
      </w:r>
      <w:proofErr w:type="spellStart"/>
      <w:r w:rsidRPr="009F0157">
        <w:rPr>
          <w:b/>
          <w:bCs/>
          <w:color w:val="333333"/>
          <w:spacing w:val="7"/>
        </w:rPr>
        <w:t>відведення</w:t>
      </w:r>
      <w:proofErr w:type="spellEnd"/>
      <w:r w:rsidRPr="009F0157">
        <w:rPr>
          <w:b/>
          <w:bCs/>
          <w:color w:val="333333"/>
          <w:spacing w:val="7"/>
        </w:rPr>
        <w:t> </w:t>
      </w:r>
      <w:r w:rsidR="00136E97">
        <w:rPr>
          <w:b/>
          <w:bCs/>
          <w:color w:val="333333"/>
          <w:spacing w:val="7"/>
          <w:lang w:val="uk-UA"/>
        </w:rPr>
        <w:t xml:space="preserve"> та надання в оренду </w:t>
      </w:r>
      <w:r w:rsidRPr="009F0157">
        <w:rPr>
          <w:b/>
          <w:bCs/>
          <w:color w:val="333333"/>
          <w:spacing w:val="7"/>
        </w:rPr>
        <w:t xml:space="preserve">  </w:t>
      </w:r>
    </w:p>
    <w:p w:rsidR="00136E97" w:rsidRDefault="009F0157" w:rsidP="009F015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pacing w:val="7"/>
          <w:lang w:val="uk-UA"/>
        </w:rPr>
      </w:pPr>
      <w:r w:rsidRPr="00136E97">
        <w:rPr>
          <w:b/>
          <w:bCs/>
          <w:color w:val="333333"/>
          <w:spacing w:val="7"/>
          <w:lang w:val="uk-UA"/>
        </w:rPr>
        <w:t xml:space="preserve">земельної </w:t>
      </w:r>
      <w:r w:rsidRPr="009F0157">
        <w:rPr>
          <w:b/>
          <w:bCs/>
          <w:color w:val="333333"/>
          <w:spacing w:val="7"/>
        </w:rPr>
        <w:t>  </w:t>
      </w:r>
      <w:r w:rsidRPr="00136E97">
        <w:rPr>
          <w:b/>
          <w:bCs/>
          <w:color w:val="333333"/>
          <w:spacing w:val="7"/>
          <w:lang w:val="uk-UA"/>
        </w:rPr>
        <w:t>ділянки</w:t>
      </w:r>
      <w:r w:rsidR="00136E97">
        <w:rPr>
          <w:b/>
          <w:bCs/>
          <w:color w:val="333333"/>
          <w:spacing w:val="7"/>
          <w:lang w:val="uk-UA"/>
        </w:rPr>
        <w:t xml:space="preserve"> для будівництва та </w:t>
      </w:r>
    </w:p>
    <w:p w:rsidR="00136E97" w:rsidRDefault="00136E97" w:rsidP="009F015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pacing w:val="7"/>
          <w:lang w:val="uk-UA"/>
        </w:rPr>
      </w:pPr>
      <w:r>
        <w:rPr>
          <w:b/>
          <w:bCs/>
          <w:color w:val="333333"/>
          <w:spacing w:val="7"/>
          <w:lang w:val="uk-UA"/>
        </w:rPr>
        <w:t>експлуатації споруди електрозв’язку – вежі</w:t>
      </w:r>
    </w:p>
    <w:p w:rsidR="009F0157" w:rsidRPr="00136E97" w:rsidRDefault="00136E97" w:rsidP="009F0157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7"/>
          <w:lang w:val="uk-UA"/>
        </w:rPr>
      </w:pPr>
      <w:r>
        <w:rPr>
          <w:b/>
          <w:bCs/>
          <w:color w:val="333333"/>
          <w:spacing w:val="7"/>
          <w:lang w:val="uk-UA"/>
        </w:rPr>
        <w:t xml:space="preserve"> зі зміною цільового призначення</w:t>
      </w:r>
    </w:p>
    <w:p w:rsidR="009F0157" w:rsidRPr="000E4F8C" w:rsidRDefault="009F0157" w:rsidP="00FC35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7"/>
          <w:sz w:val="28"/>
          <w:szCs w:val="28"/>
          <w:lang w:val="uk-UA"/>
        </w:rPr>
      </w:pPr>
      <w:bookmarkStart w:id="0" w:name="_GoBack"/>
      <w:bookmarkEnd w:id="0"/>
      <w:r w:rsidRPr="000E4F8C">
        <w:rPr>
          <w:color w:val="333333"/>
          <w:spacing w:val="7"/>
          <w:sz w:val="28"/>
          <w:szCs w:val="28"/>
          <w:lang w:val="uk-UA"/>
        </w:rPr>
        <w:t>Керую</w:t>
      </w:r>
      <w:r w:rsidR="00FC35F6">
        <w:rPr>
          <w:color w:val="333333"/>
          <w:spacing w:val="7"/>
          <w:sz w:val="28"/>
          <w:szCs w:val="28"/>
          <w:lang w:val="uk-UA"/>
        </w:rPr>
        <w:t>чись п.34 ст.26 Закону України «</w:t>
      </w:r>
      <w:r w:rsidRPr="000E4F8C">
        <w:rPr>
          <w:color w:val="333333"/>
          <w:spacing w:val="7"/>
          <w:sz w:val="28"/>
          <w:szCs w:val="28"/>
          <w:lang w:val="uk-UA"/>
        </w:rPr>
        <w:t xml:space="preserve">Про місцеве </w:t>
      </w:r>
      <w:r w:rsidR="00FC35F6">
        <w:rPr>
          <w:color w:val="333333"/>
          <w:spacing w:val="7"/>
          <w:sz w:val="28"/>
          <w:szCs w:val="28"/>
          <w:lang w:val="uk-UA"/>
        </w:rPr>
        <w:t>самоврядування в Україні»</w:t>
      </w:r>
      <w:r w:rsidR="00136E97" w:rsidRPr="000E4F8C">
        <w:rPr>
          <w:color w:val="333333"/>
          <w:spacing w:val="7"/>
          <w:sz w:val="28"/>
          <w:szCs w:val="28"/>
          <w:lang w:val="uk-UA"/>
        </w:rPr>
        <w:t>,ст.12,93,124,125</w:t>
      </w:r>
      <w:r w:rsidRPr="000E4F8C">
        <w:rPr>
          <w:color w:val="333333"/>
          <w:spacing w:val="7"/>
          <w:sz w:val="28"/>
          <w:szCs w:val="28"/>
          <w:lang w:val="uk-UA"/>
        </w:rPr>
        <w:t xml:space="preserve"> Земельного кодексу України</w:t>
      </w:r>
      <w:r w:rsidR="00136E97" w:rsidRPr="000E4F8C">
        <w:rPr>
          <w:color w:val="333333"/>
          <w:spacing w:val="7"/>
          <w:sz w:val="28"/>
          <w:szCs w:val="28"/>
          <w:lang w:val="uk-UA"/>
        </w:rPr>
        <w:t xml:space="preserve">, Закону України « про плату за землю», Закону України « Про землеустрій», Закону України « Про державний земельний кадастр» Законом України « про державну реєстрацію речових прав на нерухоме майно та їх обтяжень», розглянувши проект землеустрою щодо відведення земельної ділянки в оренду </w:t>
      </w:r>
      <w:r w:rsidR="00136E97" w:rsidRPr="000E4F8C">
        <w:rPr>
          <w:sz w:val="28"/>
          <w:szCs w:val="28"/>
          <w:lang w:val="uk-UA"/>
        </w:rPr>
        <w:t>ТОВ « УКРТАУЕР»</w:t>
      </w:r>
      <w:r w:rsidR="00136E97" w:rsidRPr="000E4F8C">
        <w:rPr>
          <w:spacing w:val="7"/>
          <w:sz w:val="28"/>
          <w:szCs w:val="28"/>
        </w:rPr>
        <w:t> </w:t>
      </w:r>
      <w:r w:rsidR="00FC35F6">
        <w:rPr>
          <w:spacing w:val="7"/>
          <w:sz w:val="28"/>
          <w:szCs w:val="28"/>
          <w:lang w:val="uk-UA"/>
        </w:rPr>
        <w:t xml:space="preserve"> із земе</w:t>
      </w:r>
      <w:r w:rsidR="00136E97" w:rsidRPr="000E4F8C">
        <w:rPr>
          <w:spacing w:val="7"/>
          <w:sz w:val="28"/>
          <w:szCs w:val="28"/>
          <w:lang w:val="uk-UA"/>
        </w:rPr>
        <w:t xml:space="preserve">ль житлової та громадської забудови (16.00 землі запасу) комунальної власності  для будівництва та експлуатації споруди електрозв’язку – вежі зі зміною цільового призначення на (13.01 для розміщення та експлуатації об’єктів і споруд </w:t>
      </w:r>
      <w:proofErr w:type="spellStart"/>
      <w:r w:rsidR="00136E97" w:rsidRPr="000E4F8C">
        <w:rPr>
          <w:spacing w:val="7"/>
          <w:sz w:val="28"/>
          <w:szCs w:val="28"/>
          <w:lang w:val="uk-UA"/>
        </w:rPr>
        <w:t>телекомунікацій</w:t>
      </w:r>
      <w:proofErr w:type="spellEnd"/>
      <w:r w:rsidR="00136E97" w:rsidRPr="000E4F8C">
        <w:rPr>
          <w:spacing w:val="7"/>
          <w:sz w:val="28"/>
          <w:szCs w:val="28"/>
          <w:lang w:val="uk-UA"/>
        </w:rPr>
        <w:t xml:space="preserve">» Олександрівська селищна рада: </w:t>
      </w:r>
    </w:p>
    <w:p w:rsidR="009F0157" w:rsidRPr="000E4F8C" w:rsidRDefault="009F0157" w:rsidP="009F015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7"/>
          <w:sz w:val="28"/>
          <w:szCs w:val="28"/>
          <w:lang w:val="uk-UA"/>
        </w:rPr>
      </w:pPr>
      <w:r w:rsidRPr="000E4F8C">
        <w:rPr>
          <w:b/>
          <w:bCs/>
          <w:color w:val="333333"/>
          <w:spacing w:val="7"/>
          <w:sz w:val="28"/>
          <w:szCs w:val="28"/>
        </w:rPr>
        <w:t xml:space="preserve">В И </w:t>
      </w:r>
      <w:proofErr w:type="gramStart"/>
      <w:r w:rsidRPr="000E4F8C">
        <w:rPr>
          <w:b/>
          <w:bCs/>
          <w:color w:val="333333"/>
          <w:spacing w:val="7"/>
          <w:sz w:val="28"/>
          <w:szCs w:val="28"/>
        </w:rPr>
        <w:t>Р</w:t>
      </w:r>
      <w:proofErr w:type="gramEnd"/>
      <w:r w:rsidRPr="000E4F8C">
        <w:rPr>
          <w:b/>
          <w:bCs/>
          <w:color w:val="333333"/>
          <w:spacing w:val="7"/>
          <w:sz w:val="28"/>
          <w:szCs w:val="28"/>
        </w:rPr>
        <w:t xml:space="preserve"> І Ш И Л А</w:t>
      </w:r>
      <w:r w:rsidRPr="000E4F8C">
        <w:rPr>
          <w:color w:val="333333"/>
          <w:spacing w:val="7"/>
          <w:sz w:val="28"/>
          <w:szCs w:val="28"/>
        </w:rPr>
        <w:t>:</w:t>
      </w:r>
    </w:p>
    <w:p w:rsidR="008C3B2E" w:rsidRPr="000E4F8C" w:rsidRDefault="008C3B2E" w:rsidP="008C3B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pacing w:val="7"/>
          <w:sz w:val="28"/>
          <w:szCs w:val="28"/>
          <w:lang w:val="uk-UA"/>
        </w:rPr>
      </w:pPr>
      <w:r w:rsidRPr="000E4F8C">
        <w:rPr>
          <w:color w:val="333333"/>
          <w:spacing w:val="7"/>
          <w:sz w:val="28"/>
          <w:szCs w:val="28"/>
          <w:lang w:val="uk-UA"/>
        </w:rPr>
        <w:t>Затвердити поділ раніше сформованої земельної ділянки кадастровий номер 4822085000:10:000:0096 із земель запасу комунальної власності:</w:t>
      </w:r>
    </w:p>
    <w:p w:rsidR="008C3B2E" w:rsidRPr="000E4F8C" w:rsidRDefault="008C3B2E" w:rsidP="008C3B2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pacing w:val="7"/>
          <w:sz w:val="28"/>
          <w:szCs w:val="28"/>
          <w:lang w:val="uk-UA"/>
        </w:rPr>
      </w:pPr>
      <w:r w:rsidRPr="000E4F8C">
        <w:rPr>
          <w:color w:val="333333"/>
          <w:spacing w:val="7"/>
          <w:sz w:val="28"/>
          <w:szCs w:val="28"/>
          <w:lang w:val="uk-UA"/>
        </w:rPr>
        <w:t>– площею 0,0200 га  кадастровий  номер 4822085000:10:000:0100</w:t>
      </w:r>
    </w:p>
    <w:p w:rsidR="008C3B2E" w:rsidRPr="000E4F8C" w:rsidRDefault="008C3B2E" w:rsidP="008C3B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pacing w:val="7"/>
          <w:sz w:val="28"/>
          <w:szCs w:val="28"/>
          <w:lang w:val="uk-UA"/>
        </w:rPr>
      </w:pPr>
      <w:r w:rsidRPr="000E4F8C">
        <w:rPr>
          <w:color w:val="333333"/>
          <w:spacing w:val="7"/>
          <w:sz w:val="28"/>
          <w:szCs w:val="28"/>
          <w:lang w:val="uk-UA"/>
        </w:rPr>
        <w:t xml:space="preserve">площею  2,8642 га    </w:t>
      </w:r>
      <w:r w:rsidRPr="000E4F8C">
        <w:rPr>
          <w:color w:val="333333"/>
          <w:spacing w:val="7"/>
          <w:sz w:val="28"/>
          <w:szCs w:val="28"/>
          <w:lang w:val="uk-UA"/>
        </w:rPr>
        <w:t>кадастров</w:t>
      </w:r>
      <w:r w:rsidRPr="000E4F8C">
        <w:rPr>
          <w:color w:val="333333"/>
          <w:spacing w:val="7"/>
          <w:sz w:val="28"/>
          <w:szCs w:val="28"/>
          <w:lang w:val="uk-UA"/>
        </w:rPr>
        <w:t>ий  номер 4822085000:10:000:0099</w:t>
      </w:r>
    </w:p>
    <w:p w:rsidR="008C3B2E" w:rsidRPr="000E4F8C" w:rsidRDefault="008C3B2E" w:rsidP="009F015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7"/>
          <w:sz w:val="28"/>
          <w:szCs w:val="28"/>
          <w:lang w:val="uk-UA"/>
        </w:rPr>
      </w:pPr>
    </w:p>
    <w:p w:rsidR="009F0157" w:rsidRPr="000E4F8C" w:rsidRDefault="008C3B2E" w:rsidP="009F0157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 w:rsidRPr="000E4F8C">
        <w:rPr>
          <w:color w:val="333333"/>
          <w:spacing w:val="7"/>
          <w:sz w:val="28"/>
          <w:szCs w:val="28"/>
          <w:lang w:val="uk-UA"/>
        </w:rPr>
        <w:t>2.</w:t>
      </w:r>
      <w:proofErr w:type="spellStart"/>
      <w:r w:rsidR="009F0157" w:rsidRPr="000E4F8C">
        <w:rPr>
          <w:color w:val="333333"/>
          <w:spacing w:val="7"/>
          <w:sz w:val="28"/>
          <w:szCs w:val="28"/>
        </w:rPr>
        <w:t>Затвердити</w:t>
      </w:r>
      <w:proofErr w:type="spellEnd"/>
      <w:r w:rsidR="009F0157" w:rsidRPr="000E4F8C">
        <w:rPr>
          <w:color w:val="333333"/>
          <w:spacing w:val="7"/>
          <w:sz w:val="28"/>
          <w:szCs w:val="28"/>
        </w:rPr>
        <w:t xml:space="preserve"> </w:t>
      </w:r>
      <w:r w:rsidR="00113F22" w:rsidRPr="000E4F8C">
        <w:rPr>
          <w:color w:val="333333"/>
          <w:spacing w:val="7"/>
          <w:sz w:val="28"/>
          <w:szCs w:val="28"/>
        </w:rPr>
        <w:t xml:space="preserve">проект </w:t>
      </w:r>
      <w:proofErr w:type="spellStart"/>
      <w:r w:rsidR="00113F22" w:rsidRPr="000E4F8C">
        <w:rPr>
          <w:color w:val="333333"/>
          <w:spacing w:val="7"/>
          <w:sz w:val="28"/>
          <w:szCs w:val="28"/>
        </w:rPr>
        <w:t>землеустрою</w:t>
      </w:r>
      <w:proofErr w:type="spellEnd"/>
      <w:r w:rsidR="00113F22" w:rsidRPr="000E4F8C">
        <w:rPr>
          <w:color w:val="333333"/>
          <w:spacing w:val="7"/>
          <w:sz w:val="28"/>
          <w:szCs w:val="28"/>
        </w:rPr>
        <w:t xml:space="preserve">, </w:t>
      </w:r>
      <w:r w:rsidRPr="000E4F8C">
        <w:rPr>
          <w:color w:val="333333"/>
          <w:spacing w:val="7"/>
          <w:sz w:val="28"/>
          <w:szCs w:val="28"/>
          <w:lang w:val="uk-UA"/>
        </w:rPr>
        <w:t xml:space="preserve">щодо відведення земельної ділянки на умовах оренди строком на 49 років товариству з обмеженою відповідальністю </w:t>
      </w:r>
      <w:r w:rsidRPr="000E4F8C">
        <w:rPr>
          <w:sz w:val="28"/>
          <w:szCs w:val="28"/>
          <w:lang w:val="uk-UA"/>
        </w:rPr>
        <w:t>« УКРТАУЕР»</w:t>
      </w:r>
      <w:r w:rsidRPr="000E4F8C">
        <w:rPr>
          <w:spacing w:val="7"/>
          <w:sz w:val="28"/>
          <w:szCs w:val="28"/>
        </w:rPr>
        <w:t> </w:t>
      </w:r>
      <w:r w:rsidRPr="000E4F8C">
        <w:rPr>
          <w:spacing w:val="7"/>
          <w:sz w:val="28"/>
          <w:szCs w:val="28"/>
          <w:lang w:val="uk-UA"/>
        </w:rPr>
        <w:t xml:space="preserve"> із земель запасу комунальної власності, площею 0,0200 га кадастровий номер </w:t>
      </w:r>
      <w:r w:rsidRPr="000E4F8C">
        <w:rPr>
          <w:color w:val="333333"/>
          <w:spacing w:val="7"/>
          <w:sz w:val="28"/>
          <w:szCs w:val="28"/>
          <w:lang w:val="uk-UA"/>
        </w:rPr>
        <w:t>4822085000:10:000:0100</w:t>
      </w:r>
      <w:r w:rsidR="00FC35F6">
        <w:rPr>
          <w:color w:val="333333"/>
          <w:spacing w:val="7"/>
          <w:sz w:val="28"/>
          <w:szCs w:val="28"/>
          <w:lang w:val="uk-UA"/>
        </w:rPr>
        <w:t xml:space="preserve">, що розташована в межах </w:t>
      </w:r>
      <w:proofErr w:type="spellStart"/>
      <w:r w:rsidR="00FC35F6">
        <w:rPr>
          <w:color w:val="333333"/>
          <w:spacing w:val="7"/>
          <w:sz w:val="28"/>
          <w:szCs w:val="28"/>
          <w:lang w:val="uk-UA"/>
        </w:rPr>
        <w:t>Трикрат</w:t>
      </w:r>
      <w:r w:rsidRPr="000E4F8C">
        <w:rPr>
          <w:color w:val="333333"/>
          <w:spacing w:val="7"/>
          <w:sz w:val="28"/>
          <w:szCs w:val="28"/>
          <w:lang w:val="uk-UA"/>
        </w:rPr>
        <w:t>івської</w:t>
      </w:r>
      <w:proofErr w:type="spellEnd"/>
      <w:r w:rsidRPr="000E4F8C">
        <w:rPr>
          <w:color w:val="333333"/>
          <w:spacing w:val="7"/>
          <w:sz w:val="28"/>
          <w:szCs w:val="28"/>
          <w:lang w:val="uk-UA"/>
        </w:rPr>
        <w:t xml:space="preserve"> сільської ради ( </w:t>
      </w:r>
      <w:proofErr w:type="spellStart"/>
      <w:r w:rsidRPr="000E4F8C">
        <w:rPr>
          <w:color w:val="333333"/>
          <w:spacing w:val="7"/>
          <w:sz w:val="28"/>
          <w:szCs w:val="28"/>
          <w:lang w:val="uk-UA"/>
        </w:rPr>
        <w:t>Олександрівської</w:t>
      </w:r>
      <w:proofErr w:type="spellEnd"/>
      <w:r w:rsidRPr="000E4F8C">
        <w:rPr>
          <w:color w:val="333333"/>
          <w:spacing w:val="7"/>
          <w:sz w:val="28"/>
          <w:szCs w:val="28"/>
          <w:lang w:val="uk-UA"/>
        </w:rPr>
        <w:t xml:space="preserve"> селищної ради ) Вознесенського району Миколаївської області, для розміщення та експлуатації об’єктів і споруд </w:t>
      </w:r>
      <w:proofErr w:type="spellStart"/>
      <w:r w:rsidRPr="000E4F8C">
        <w:rPr>
          <w:color w:val="333333"/>
          <w:spacing w:val="7"/>
          <w:sz w:val="28"/>
          <w:szCs w:val="28"/>
          <w:lang w:val="uk-UA"/>
        </w:rPr>
        <w:t>телекомунікацій</w:t>
      </w:r>
      <w:proofErr w:type="spellEnd"/>
      <w:r w:rsidRPr="000E4F8C">
        <w:rPr>
          <w:color w:val="333333"/>
          <w:spacing w:val="7"/>
          <w:sz w:val="28"/>
          <w:szCs w:val="28"/>
          <w:lang w:val="uk-UA"/>
        </w:rPr>
        <w:t>( код КВЦПЗ 13.01)</w:t>
      </w:r>
    </w:p>
    <w:p w:rsidR="00CF78DF" w:rsidRDefault="000E4F8C" w:rsidP="000E4F8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pacing w:val="7"/>
          <w:lang w:val="uk-UA"/>
        </w:rPr>
        <w:t>3.</w:t>
      </w:r>
      <w:r w:rsidR="00CF78DF" w:rsidRPr="00CF7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містобудування, будівництва, земельних відносин, охорони природи, питань </w:t>
      </w:r>
      <w:proofErr w:type="spellStart"/>
      <w:r w:rsidR="00CF78DF" w:rsidRPr="00CF78DF">
        <w:rPr>
          <w:rFonts w:ascii="Times New Roman" w:eastAsia="Calibri" w:hAnsi="Times New Roman" w:cs="Times New Roman"/>
          <w:sz w:val="28"/>
          <w:szCs w:val="28"/>
          <w:lang w:val="uk-UA"/>
        </w:rPr>
        <w:t>житлово</w:t>
      </w:r>
      <w:proofErr w:type="spellEnd"/>
      <w:r w:rsidR="00CF78DF" w:rsidRPr="00CF78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комунального господарства та комунальної власності.</w:t>
      </w:r>
    </w:p>
    <w:p w:rsidR="0079075A" w:rsidRPr="00CF78DF" w:rsidRDefault="00CF78DF" w:rsidP="00FC35F6">
      <w:pPr>
        <w:ind w:firstLine="708"/>
        <w:jc w:val="both"/>
        <w:rPr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Селищний голова  </w:t>
      </w:r>
      <w:r w:rsidR="000E4F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икола БЕНЗАР</w:t>
      </w:r>
    </w:p>
    <w:sectPr w:rsidR="0079075A" w:rsidRPr="00CF78DF" w:rsidSect="000E4F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94B"/>
    <w:multiLevelType w:val="hybridMultilevel"/>
    <w:tmpl w:val="CE74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8DA"/>
    <w:multiLevelType w:val="hybridMultilevel"/>
    <w:tmpl w:val="48AC6AB0"/>
    <w:lvl w:ilvl="0" w:tplc="F990B5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7C184C"/>
    <w:multiLevelType w:val="hybridMultilevel"/>
    <w:tmpl w:val="1F463400"/>
    <w:lvl w:ilvl="0" w:tplc="E8F81F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63"/>
    <w:rsid w:val="000E4F8C"/>
    <w:rsid w:val="00113F22"/>
    <w:rsid w:val="00136E97"/>
    <w:rsid w:val="002B3428"/>
    <w:rsid w:val="003A4F41"/>
    <w:rsid w:val="00766263"/>
    <w:rsid w:val="0079075A"/>
    <w:rsid w:val="008805A3"/>
    <w:rsid w:val="008C3B2E"/>
    <w:rsid w:val="009F0157"/>
    <w:rsid w:val="00CF78DF"/>
    <w:rsid w:val="00F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-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2022-08-05T11:03:00Z</dcterms:created>
  <dcterms:modified xsi:type="dcterms:W3CDTF">2022-08-10T07:55:00Z</dcterms:modified>
</cp:coreProperties>
</file>